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D38B5" w14:textId="1559755B" w:rsidR="00C7662F" w:rsidRPr="00C7662F" w:rsidRDefault="00C7662F" w:rsidP="00436488">
      <w:pPr>
        <w:spacing w:line="360" w:lineRule="auto"/>
        <w:jc w:val="center"/>
        <w:rPr>
          <w:rFonts w:asciiTheme="majorBidi" w:hAnsiTheme="majorBidi" w:cstheme="majorBidi"/>
          <w:sz w:val="24"/>
          <w:szCs w:val="24"/>
        </w:rPr>
      </w:pPr>
    </w:p>
    <w:p w14:paraId="22597C73" w14:textId="1E737E9E" w:rsidR="00C7662F" w:rsidRDefault="00C7662F" w:rsidP="00436488">
      <w:pPr>
        <w:spacing w:line="360" w:lineRule="auto"/>
        <w:jc w:val="center"/>
        <w:rPr>
          <w:rFonts w:asciiTheme="majorBidi" w:hAnsiTheme="majorBidi" w:cstheme="majorBidi"/>
          <w:b/>
          <w:bCs/>
          <w:sz w:val="24"/>
          <w:szCs w:val="24"/>
        </w:rPr>
      </w:pPr>
      <w:r w:rsidRPr="00C7662F">
        <w:rPr>
          <w:rFonts w:asciiTheme="majorBidi" w:hAnsiTheme="majorBidi" w:cstheme="majorBidi"/>
          <w:b/>
          <w:bCs/>
          <w:sz w:val="24"/>
          <w:szCs w:val="24"/>
        </w:rPr>
        <w:t>President’s Report</w:t>
      </w:r>
      <w:r w:rsidRPr="00C7662F">
        <w:rPr>
          <w:rFonts w:asciiTheme="majorBidi" w:hAnsiTheme="majorBidi" w:cstheme="majorBidi"/>
          <w:b/>
          <w:bCs/>
          <w:sz w:val="24"/>
          <w:szCs w:val="24"/>
        </w:rPr>
        <w:br/>
        <w:t>Annual General Meeting 2025</w:t>
      </w:r>
      <w:r w:rsidRPr="00C7662F">
        <w:rPr>
          <w:rFonts w:asciiTheme="majorBidi" w:hAnsiTheme="majorBidi" w:cstheme="majorBidi"/>
          <w:b/>
          <w:bCs/>
          <w:sz w:val="24"/>
          <w:szCs w:val="24"/>
        </w:rPr>
        <w:br/>
        <w:t>ABN: 27624998641</w:t>
      </w:r>
      <w:r w:rsidRPr="00C7662F">
        <w:rPr>
          <w:rFonts w:asciiTheme="majorBidi" w:hAnsiTheme="majorBidi" w:cstheme="majorBidi"/>
          <w:b/>
          <w:bCs/>
          <w:sz w:val="24"/>
          <w:szCs w:val="24"/>
        </w:rPr>
        <w:br/>
        <w:t>397 Gosport Street, Moree NSW 2400</w:t>
      </w:r>
    </w:p>
    <w:p w14:paraId="107FCFED" w14:textId="77777777" w:rsidR="009B73C1" w:rsidRPr="00C7662F" w:rsidRDefault="009B73C1" w:rsidP="00436488">
      <w:pPr>
        <w:spacing w:line="360" w:lineRule="auto"/>
        <w:jc w:val="center"/>
        <w:rPr>
          <w:rFonts w:asciiTheme="majorBidi" w:hAnsiTheme="majorBidi" w:cstheme="majorBidi"/>
          <w:b/>
          <w:bCs/>
          <w:sz w:val="24"/>
          <w:szCs w:val="24"/>
        </w:rPr>
      </w:pPr>
    </w:p>
    <w:p w14:paraId="5E080C56" w14:textId="3C3CCF61" w:rsidR="00C7662F" w:rsidRDefault="00C7662F" w:rsidP="0064644D">
      <w:pPr>
        <w:spacing w:line="360" w:lineRule="auto"/>
        <w:rPr>
          <w:rFonts w:asciiTheme="majorBidi" w:hAnsiTheme="majorBidi" w:cstheme="majorBidi"/>
          <w:sz w:val="24"/>
          <w:szCs w:val="24"/>
        </w:rPr>
      </w:pPr>
      <w:r w:rsidRPr="00C7662F">
        <w:rPr>
          <w:rFonts w:asciiTheme="majorBidi" w:hAnsiTheme="majorBidi" w:cstheme="majorBidi"/>
          <w:sz w:val="24"/>
          <w:szCs w:val="24"/>
        </w:rPr>
        <w:t xml:space="preserve">The Moree Arts Community Centre Incorporated was founded in November 2023 by myself, </w:t>
      </w:r>
      <w:proofErr w:type="spellStart"/>
      <w:r w:rsidRPr="00C7662F">
        <w:rPr>
          <w:rFonts w:asciiTheme="majorBidi" w:hAnsiTheme="majorBidi" w:cstheme="majorBidi"/>
          <w:sz w:val="24"/>
          <w:szCs w:val="24"/>
        </w:rPr>
        <w:t>Jenni</w:t>
      </w:r>
      <w:proofErr w:type="spellEnd"/>
      <w:r w:rsidRPr="00C7662F">
        <w:rPr>
          <w:rFonts w:asciiTheme="majorBidi" w:hAnsiTheme="majorBidi" w:cstheme="majorBidi"/>
          <w:sz w:val="24"/>
          <w:szCs w:val="24"/>
        </w:rPr>
        <w:t xml:space="preserve"> Birch, Claus </w:t>
      </w:r>
      <w:proofErr w:type="spellStart"/>
      <w:r w:rsidRPr="00C7662F">
        <w:rPr>
          <w:rFonts w:asciiTheme="majorBidi" w:hAnsiTheme="majorBidi" w:cstheme="majorBidi"/>
          <w:sz w:val="24"/>
          <w:szCs w:val="24"/>
        </w:rPr>
        <w:t>Bredow</w:t>
      </w:r>
      <w:proofErr w:type="spellEnd"/>
      <w:r w:rsidRPr="00C7662F">
        <w:rPr>
          <w:rFonts w:asciiTheme="majorBidi" w:hAnsiTheme="majorBidi" w:cstheme="majorBidi"/>
          <w:sz w:val="24"/>
          <w:szCs w:val="24"/>
        </w:rPr>
        <w:t xml:space="preserve">, and Peter Birch. It continues to grow through the commitment of our Board, members and the wider community. As a registered not-for-profit organisation, the Centre has </w:t>
      </w:r>
      <w:r w:rsidR="0064644D" w:rsidRPr="0064644D">
        <w:rPr>
          <w:rFonts w:asciiTheme="majorBidi" w:hAnsiTheme="majorBidi" w:cstheme="majorBidi"/>
          <w:sz w:val="24"/>
          <w:szCs w:val="24"/>
        </w:rPr>
        <w:t>improved</w:t>
      </w:r>
      <w:r w:rsidRPr="00C7662F">
        <w:rPr>
          <w:rFonts w:asciiTheme="majorBidi" w:hAnsiTheme="majorBidi" w:cstheme="majorBidi"/>
          <w:sz w:val="24"/>
          <w:szCs w:val="24"/>
        </w:rPr>
        <w:t xml:space="preserve"> its role as an inclusive hub for learning, creativity and cultural exchange.</w:t>
      </w:r>
    </w:p>
    <w:p w14:paraId="0CDB845D" w14:textId="77777777" w:rsidR="00A542EE" w:rsidRPr="00C7662F" w:rsidRDefault="00A542EE" w:rsidP="00436488">
      <w:pPr>
        <w:spacing w:line="360" w:lineRule="auto"/>
        <w:rPr>
          <w:rFonts w:asciiTheme="majorBidi" w:hAnsiTheme="majorBidi" w:cstheme="majorBidi"/>
          <w:sz w:val="24"/>
          <w:szCs w:val="24"/>
        </w:rPr>
      </w:pPr>
    </w:p>
    <w:p w14:paraId="75CE20CC" w14:textId="77777777" w:rsidR="00C7662F" w:rsidRDefault="00C7662F" w:rsidP="00436488">
      <w:pPr>
        <w:spacing w:line="360" w:lineRule="auto"/>
        <w:rPr>
          <w:rFonts w:asciiTheme="majorBidi" w:hAnsiTheme="majorBidi" w:cstheme="majorBidi"/>
          <w:sz w:val="24"/>
          <w:szCs w:val="24"/>
        </w:rPr>
      </w:pPr>
      <w:r w:rsidRPr="00C7662F">
        <w:rPr>
          <w:rFonts w:asciiTheme="majorBidi" w:hAnsiTheme="majorBidi" w:cstheme="majorBidi"/>
          <w:b/>
          <w:bCs/>
          <w:sz w:val="24"/>
          <w:szCs w:val="24"/>
        </w:rPr>
        <w:t>Mission Statement</w:t>
      </w:r>
      <w:r w:rsidRPr="00C7662F">
        <w:rPr>
          <w:rFonts w:asciiTheme="majorBidi" w:hAnsiTheme="majorBidi" w:cstheme="majorBidi"/>
          <w:b/>
          <w:bCs/>
          <w:sz w:val="24"/>
          <w:szCs w:val="24"/>
        </w:rPr>
        <w:br/>
      </w:r>
      <w:r w:rsidRPr="00C7662F">
        <w:rPr>
          <w:rFonts w:asciiTheme="majorBidi" w:hAnsiTheme="majorBidi" w:cstheme="majorBidi"/>
          <w:sz w:val="24"/>
          <w:szCs w:val="24"/>
        </w:rPr>
        <w:t>The Moree Arts Community Centre aims to advance art and culture in the Moree district by</w:t>
      </w:r>
      <w:r w:rsidRPr="00C7662F">
        <w:rPr>
          <w:rFonts w:asciiTheme="majorBidi" w:hAnsiTheme="majorBidi" w:cstheme="majorBidi"/>
          <w:sz w:val="24"/>
          <w:szCs w:val="24"/>
        </w:rPr>
        <w:br/>
        <w:t>• Promoting awareness and appreciation of community arts</w:t>
      </w:r>
      <w:r w:rsidRPr="00C7662F">
        <w:rPr>
          <w:rFonts w:asciiTheme="majorBidi" w:hAnsiTheme="majorBidi" w:cstheme="majorBidi"/>
          <w:sz w:val="24"/>
          <w:szCs w:val="24"/>
        </w:rPr>
        <w:br/>
        <w:t>• Educating the community in the arts</w:t>
      </w:r>
      <w:r w:rsidRPr="00C7662F">
        <w:rPr>
          <w:rFonts w:asciiTheme="majorBidi" w:hAnsiTheme="majorBidi" w:cstheme="majorBidi"/>
          <w:sz w:val="24"/>
          <w:szCs w:val="24"/>
        </w:rPr>
        <w:br/>
        <w:t>• Creating and producing art and cultural works for public exhibition</w:t>
      </w:r>
      <w:r w:rsidRPr="00C7662F">
        <w:rPr>
          <w:rFonts w:asciiTheme="majorBidi" w:hAnsiTheme="majorBidi" w:cstheme="majorBidi"/>
          <w:sz w:val="24"/>
          <w:szCs w:val="24"/>
        </w:rPr>
        <w:br/>
        <w:t>• Providing opportunities for artistic expression through instruction and participation in a range of art forms including ceramics</w:t>
      </w:r>
      <w:r w:rsidRPr="00C7662F">
        <w:rPr>
          <w:rFonts w:asciiTheme="majorBidi" w:hAnsiTheme="majorBidi" w:cstheme="majorBidi"/>
          <w:sz w:val="24"/>
          <w:szCs w:val="24"/>
        </w:rPr>
        <w:br/>
        <w:t>• Supporting and advancing the culture of local First Nations communities by providing instruction and participation in diverse creative practices</w:t>
      </w:r>
    </w:p>
    <w:p w14:paraId="36829BEA" w14:textId="77777777" w:rsidR="000B2642" w:rsidRPr="00C7662F" w:rsidRDefault="000B2642" w:rsidP="00436488">
      <w:pPr>
        <w:spacing w:line="360" w:lineRule="auto"/>
        <w:rPr>
          <w:rFonts w:asciiTheme="majorBidi" w:hAnsiTheme="majorBidi" w:cstheme="majorBidi"/>
          <w:sz w:val="24"/>
          <w:szCs w:val="24"/>
        </w:rPr>
      </w:pPr>
    </w:p>
    <w:p w14:paraId="7FCD1EFA" w14:textId="77777777" w:rsidR="00C7662F" w:rsidRPr="00C7662F" w:rsidRDefault="00C7662F" w:rsidP="00436488">
      <w:pPr>
        <w:spacing w:line="360" w:lineRule="auto"/>
        <w:rPr>
          <w:rFonts w:asciiTheme="majorBidi" w:hAnsiTheme="majorBidi" w:cstheme="majorBidi"/>
          <w:b/>
          <w:bCs/>
          <w:sz w:val="24"/>
          <w:szCs w:val="24"/>
          <w:u w:val="single"/>
        </w:rPr>
      </w:pPr>
      <w:r w:rsidRPr="00C7662F">
        <w:rPr>
          <w:rFonts w:asciiTheme="majorBidi" w:hAnsiTheme="majorBidi" w:cstheme="majorBidi"/>
          <w:b/>
          <w:bCs/>
          <w:sz w:val="24"/>
          <w:szCs w:val="24"/>
          <w:u w:val="single"/>
        </w:rPr>
        <w:t>Year in Review</w:t>
      </w:r>
    </w:p>
    <w:p w14:paraId="7B2A5A2C" w14:textId="77777777" w:rsidR="00C7662F" w:rsidRDefault="00C7662F" w:rsidP="00436488">
      <w:pPr>
        <w:spacing w:line="360" w:lineRule="auto"/>
        <w:rPr>
          <w:rFonts w:asciiTheme="majorBidi" w:hAnsiTheme="majorBidi" w:cstheme="majorBidi"/>
          <w:sz w:val="24"/>
          <w:szCs w:val="24"/>
        </w:rPr>
      </w:pPr>
      <w:r w:rsidRPr="00C7662F">
        <w:rPr>
          <w:rFonts w:asciiTheme="majorBidi" w:hAnsiTheme="majorBidi" w:cstheme="majorBidi"/>
          <w:b/>
          <w:bCs/>
          <w:sz w:val="24"/>
          <w:szCs w:val="24"/>
        </w:rPr>
        <w:t>Art Club Members Days</w:t>
      </w:r>
      <w:r w:rsidRPr="00C7662F">
        <w:rPr>
          <w:rFonts w:asciiTheme="majorBidi" w:hAnsiTheme="majorBidi" w:cstheme="majorBidi"/>
          <w:b/>
          <w:bCs/>
          <w:sz w:val="24"/>
          <w:szCs w:val="24"/>
        </w:rPr>
        <w:br/>
      </w:r>
      <w:r w:rsidRPr="00C7662F">
        <w:rPr>
          <w:rFonts w:asciiTheme="majorBidi" w:hAnsiTheme="majorBidi" w:cstheme="majorBidi"/>
          <w:sz w:val="24"/>
          <w:szCs w:val="24"/>
        </w:rPr>
        <w:t>Our Art Club met every Wednesday, Thursday and Sunday from 10 AM to 1 PM. Members worked alongside each other to create ceramics, exchange knowledge, and build a collaborative environment. The Art Club now has 17 active members.</w:t>
      </w:r>
    </w:p>
    <w:p w14:paraId="41CC8DAE" w14:textId="77777777" w:rsidR="0011798A" w:rsidRDefault="0011798A" w:rsidP="00436488">
      <w:pPr>
        <w:spacing w:line="360" w:lineRule="auto"/>
        <w:rPr>
          <w:rFonts w:asciiTheme="majorBidi" w:hAnsiTheme="majorBidi" w:cstheme="majorBidi"/>
          <w:b/>
          <w:bCs/>
          <w:sz w:val="24"/>
          <w:szCs w:val="24"/>
        </w:rPr>
      </w:pPr>
    </w:p>
    <w:p w14:paraId="2B736C37" w14:textId="77777777" w:rsidR="00FB730D" w:rsidRPr="00C7662F" w:rsidRDefault="00FB730D" w:rsidP="00FB730D">
      <w:pPr>
        <w:spacing w:line="360" w:lineRule="auto"/>
        <w:rPr>
          <w:rFonts w:asciiTheme="majorBidi" w:hAnsiTheme="majorBidi" w:cstheme="majorBidi"/>
          <w:sz w:val="24"/>
          <w:szCs w:val="24"/>
        </w:rPr>
      </w:pPr>
      <w:r w:rsidRPr="00C7662F">
        <w:rPr>
          <w:rFonts w:asciiTheme="majorBidi" w:hAnsiTheme="majorBidi" w:cstheme="majorBidi"/>
          <w:b/>
          <w:bCs/>
          <w:sz w:val="24"/>
          <w:szCs w:val="24"/>
        </w:rPr>
        <w:t>Grants</w:t>
      </w:r>
      <w:r w:rsidRPr="00C7662F">
        <w:rPr>
          <w:rFonts w:asciiTheme="majorBidi" w:hAnsiTheme="majorBidi" w:cstheme="majorBidi"/>
          <w:sz w:val="24"/>
          <w:szCs w:val="24"/>
        </w:rPr>
        <w:br/>
        <w:t>Five grant applications were submitted this year. One application was successful:</w:t>
      </w:r>
      <w:r w:rsidRPr="00C7662F">
        <w:rPr>
          <w:rFonts w:asciiTheme="majorBidi" w:hAnsiTheme="majorBidi" w:cstheme="majorBidi"/>
          <w:sz w:val="24"/>
          <w:szCs w:val="24"/>
        </w:rPr>
        <w:br/>
        <w:t xml:space="preserve">• Arts North West </w:t>
      </w:r>
      <w:proofErr w:type="spellStart"/>
      <w:r w:rsidRPr="00C7662F">
        <w:rPr>
          <w:rFonts w:asciiTheme="majorBidi" w:hAnsiTheme="majorBidi" w:cstheme="majorBidi"/>
          <w:sz w:val="24"/>
          <w:szCs w:val="24"/>
        </w:rPr>
        <w:t>Microgrant</w:t>
      </w:r>
      <w:proofErr w:type="spellEnd"/>
      <w:r w:rsidRPr="00C7662F">
        <w:rPr>
          <w:rFonts w:asciiTheme="majorBidi" w:hAnsiTheme="majorBidi" w:cstheme="majorBidi"/>
          <w:sz w:val="24"/>
          <w:szCs w:val="24"/>
        </w:rPr>
        <w:t xml:space="preserve"> 2025: $1,000 for website development</w:t>
      </w:r>
    </w:p>
    <w:p w14:paraId="4C2BB935" w14:textId="77777777" w:rsidR="00FB730D" w:rsidRDefault="00FB730D" w:rsidP="00436488">
      <w:pPr>
        <w:spacing w:line="360" w:lineRule="auto"/>
        <w:rPr>
          <w:rFonts w:asciiTheme="majorBidi" w:hAnsiTheme="majorBidi" w:cstheme="majorBidi"/>
          <w:b/>
          <w:bCs/>
          <w:sz w:val="24"/>
          <w:szCs w:val="24"/>
        </w:rPr>
      </w:pPr>
    </w:p>
    <w:p w14:paraId="77DECFCF" w14:textId="4D36D8E5" w:rsidR="00A542EE" w:rsidRDefault="0011798A" w:rsidP="00436488">
      <w:pPr>
        <w:spacing w:line="360" w:lineRule="auto"/>
        <w:rPr>
          <w:rFonts w:asciiTheme="majorBidi" w:hAnsiTheme="majorBidi" w:cstheme="majorBidi"/>
          <w:sz w:val="24"/>
          <w:szCs w:val="24"/>
        </w:rPr>
      </w:pPr>
      <w:r w:rsidRPr="00C7662F">
        <w:rPr>
          <w:rFonts w:asciiTheme="majorBidi" w:hAnsiTheme="majorBidi" w:cstheme="majorBidi"/>
          <w:b/>
          <w:bCs/>
          <w:sz w:val="24"/>
          <w:szCs w:val="24"/>
        </w:rPr>
        <w:t>Member Achievements</w:t>
      </w:r>
      <w:r w:rsidRPr="00C7662F">
        <w:rPr>
          <w:rFonts w:asciiTheme="majorBidi" w:hAnsiTheme="majorBidi" w:cstheme="majorBidi"/>
          <w:b/>
          <w:bCs/>
          <w:sz w:val="24"/>
          <w:szCs w:val="24"/>
        </w:rPr>
        <w:br/>
      </w:r>
      <w:r w:rsidRPr="00C7662F">
        <w:rPr>
          <w:rFonts w:asciiTheme="majorBidi" w:hAnsiTheme="majorBidi" w:cstheme="majorBidi"/>
          <w:sz w:val="24"/>
          <w:szCs w:val="24"/>
        </w:rPr>
        <w:t>Several of our members exhibited in prominent regional venues, including</w:t>
      </w:r>
      <w:r w:rsidRPr="00C7662F">
        <w:rPr>
          <w:rFonts w:asciiTheme="majorBidi" w:hAnsiTheme="majorBidi" w:cstheme="majorBidi"/>
          <w:sz w:val="24"/>
          <w:szCs w:val="24"/>
        </w:rPr>
        <w:br/>
        <w:t>• Myall Creek Memorial Art Exhibition, June 2025, Ceramic Break Sculpture Park</w:t>
      </w:r>
      <w:r w:rsidRPr="00C7662F">
        <w:rPr>
          <w:rFonts w:asciiTheme="majorBidi" w:hAnsiTheme="majorBidi" w:cstheme="majorBidi"/>
          <w:sz w:val="24"/>
          <w:szCs w:val="24"/>
        </w:rPr>
        <w:br/>
        <w:t>• Group Exhibition, April 2025, Ceramic Break Sculpture Park</w:t>
      </w:r>
      <w:r w:rsidRPr="00C7662F">
        <w:rPr>
          <w:rFonts w:asciiTheme="majorBidi" w:hAnsiTheme="majorBidi" w:cstheme="majorBidi"/>
          <w:sz w:val="24"/>
          <w:szCs w:val="24"/>
        </w:rPr>
        <w:br/>
        <w:t xml:space="preserve">• </w:t>
      </w:r>
      <w:proofErr w:type="spellStart"/>
      <w:r w:rsidRPr="00C7662F">
        <w:rPr>
          <w:rFonts w:asciiTheme="majorBidi" w:hAnsiTheme="majorBidi" w:cstheme="majorBidi"/>
          <w:sz w:val="24"/>
          <w:szCs w:val="24"/>
        </w:rPr>
        <w:t>Dhiiyaan</w:t>
      </w:r>
      <w:proofErr w:type="spellEnd"/>
      <w:r w:rsidRPr="00C7662F">
        <w:rPr>
          <w:rFonts w:asciiTheme="majorBidi" w:hAnsiTheme="majorBidi" w:cstheme="majorBidi"/>
          <w:sz w:val="24"/>
          <w:szCs w:val="24"/>
        </w:rPr>
        <w:t xml:space="preserve"> Centre Moree exhibition</w:t>
      </w:r>
      <w:r w:rsidRPr="00C7662F">
        <w:rPr>
          <w:rFonts w:asciiTheme="majorBidi" w:hAnsiTheme="majorBidi" w:cstheme="majorBidi"/>
          <w:sz w:val="24"/>
          <w:szCs w:val="24"/>
        </w:rPr>
        <w:br/>
        <w:t xml:space="preserve">• Whispers Between Lands: </w:t>
      </w:r>
      <w:proofErr w:type="spellStart"/>
      <w:r w:rsidRPr="00C7662F">
        <w:rPr>
          <w:rFonts w:asciiTheme="majorBidi" w:hAnsiTheme="majorBidi" w:cstheme="majorBidi"/>
          <w:sz w:val="24"/>
          <w:szCs w:val="24"/>
        </w:rPr>
        <w:t>Gomeroi</w:t>
      </w:r>
      <w:proofErr w:type="spellEnd"/>
      <w:r w:rsidRPr="00C7662F">
        <w:rPr>
          <w:rFonts w:asciiTheme="majorBidi" w:hAnsiTheme="majorBidi" w:cstheme="majorBidi"/>
          <w:sz w:val="24"/>
          <w:szCs w:val="24"/>
        </w:rPr>
        <w:t xml:space="preserve">, </w:t>
      </w:r>
      <w:proofErr w:type="spellStart"/>
      <w:r w:rsidRPr="00C7662F">
        <w:rPr>
          <w:rFonts w:asciiTheme="majorBidi" w:hAnsiTheme="majorBidi" w:cstheme="majorBidi"/>
          <w:sz w:val="24"/>
          <w:szCs w:val="24"/>
        </w:rPr>
        <w:t>Gamilaroi</w:t>
      </w:r>
      <w:proofErr w:type="spellEnd"/>
      <w:r w:rsidRPr="00C7662F">
        <w:rPr>
          <w:rFonts w:asciiTheme="majorBidi" w:hAnsiTheme="majorBidi" w:cstheme="majorBidi"/>
          <w:sz w:val="24"/>
          <w:szCs w:val="24"/>
        </w:rPr>
        <w:t xml:space="preserve"> and Kamilaroi Women Connecting Through Clay, 12 December 2025, </w:t>
      </w:r>
      <w:proofErr w:type="spellStart"/>
      <w:r w:rsidRPr="00C7662F">
        <w:rPr>
          <w:rFonts w:asciiTheme="majorBidi" w:hAnsiTheme="majorBidi" w:cstheme="majorBidi"/>
          <w:sz w:val="24"/>
          <w:szCs w:val="24"/>
        </w:rPr>
        <w:t>Yaama</w:t>
      </w:r>
      <w:proofErr w:type="spellEnd"/>
      <w:r w:rsidRPr="00C7662F">
        <w:rPr>
          <w:rFonts w:asciiTheme="majorBidi" w:hAnsiTheme="majorBidi" w:cstheme="majorBidi"/>
          <w:sz w:val="24"/>
          <w:szCs w:val="24"/>
        </w:rPr>
        <w:t xml:space="preserve"> </w:t>
      </w:r>
      <w:proofErr w:type="spellStart"/>
      <w:r w:rsidRPr="00C7662F">
        <w:rPr>
          <w:rFonts w:asciiTheme="majorBidi" w:hAnsiTheme="majorBidi" w:cstheme="majorBidi"/>
          <w:sz w:val="24"/>
          <w:szCs w:val="24"/>
        </w:rPr>
        <w:t>Ganu</w:t>
      </w:r>
      <w:proofErr w:type="spellEnd"/>
      <w:r w:rsidRPr="00C7662F">
        <w:rPr>
          <w:rFonts w:asciiTheme="majorBidi" w:hAnsiTheme="majorBidi" w:cstheme="majorBidi"/>
          <w:sz w:val="24"/>
          <w:szCs w:val="24"/>
        </w:rPr>
        <w:t xml:space="preserve"> Gallery</w:t>
      </w:r>
    </w:p>
    <w:p w14:paraId="27BFA0D7" w14:textId="77777777" w:rsidR="00201379" w:rsidRPr="00C7662F" w:rsidRDefault="00201379" w:rsidP="00436488">
      <w:pPr>
        <w:spacing w:line="360" w:lineRule="auto"/>
        <w:rPr>
          <w:rFonts w:asciiTheme="majorBidi" w:hAnsiTheme="majorBidi" w:cstheme="majorBidi"/>
          <w:sz w:val="24"/>
          <w:szCs w:val="24"/>
        </w:rPr>
      </w:pPr>
    </w:p>
    <w:p w14:paraId="22D245D8" w14:textId="4AE16959" w:rsidR="00C7662F" w:rsidRPr="00C7662F" w:rsidRDefault="00C7662F" w:rsidP="00436488">
      <w:pPr>
        <w:spacing w:line="360" w:lineRule="auto"/>
        <w:rPr>
          <w:rFonts w:asciiTheme="majorBidi" w:hAnsiTheme="majorBidi" w:cstheme="majorBidi"/>
          <w:sz w:val="24"/>
          <w:szCs w:val="24"/>
        </w:rPr>
      </w:pPr>
      <w:r w:rsidRPr="00C7662F">
        <w:rPr>
          <w:rFonts w:asciiTheme="majorBidi" w:hAnsiTheme="majorBidi" w:cstheme="majorBidi"/>
          <w:b/>
          <w:bCs/>
          <w:sz w:val="24"/>
          <w:szCs w:val="24"/>
        </w:rPr>
        <w:t>Special Projects and Exhibitions</w:t>
      </w:r>
      <w:r w:rsidRPr="00C7662F">
        <w:rPr>
          <w:rFonts w:asciiTheme="majorBidi" w:hAnsiTheme="majorBidi" w:cstheme="majorBidi"/>
          <w:b/>
          <w:bCs/>
          <w:sz w:val="24"/>
          <w:szCs w:val="24"/>
        </w:rPr>
        <w:br/>
      </w:r>
      <w:r w:rsidRPr="00C7662F">
        <w:rPr>
          <w:rFonts w:asciiTheme="majorBidi" w:hAnsiTheme="majorBidi" w:cstheme="majorBidi"/>
          <w:sz w:val="24"/>
          <w:szCs w:val="24"/>
        </w:rPr>
        <w:t>• MACCI Exhibition, 13 November 2025: A professionally curated showcase of ceramics produced by members and workshop participants. The exhibition was warmly welcomed by the community.</w:t>
      </w:r>
      <w:r w:rsidRPr="00C7662F">
        <w:rPr>
          <w:rFonts w:asciiTheme="majorBidi" w:hAnsiTheme="majorBidi" w:cstheme="majorBidi"/>
          <w:sz w:val="24"/>
          <w:szCs w:val="24"/>
        </w:rPr>
        <w:br/>
        <w:t>• MACCI Open Day, 14 and 15 November 2025: Community members engaged with our facilities, met instructors, and participated in pottery activities. The event reinforced our commitment to arts education.</w:t>
      </w:r>
      <w:r w:rsidRPr="00C7662F">
        <w:rPr>
          <w:rFonts w:asciiTheme="majorBidi" w:hAnsiTheme="majorBidi" w:cstheme="majorBidi"/>
          <w:sz w:val="24"/>
          <w:szCs w:val="24"/>
        </w:rPr>
        <w:br/>
        <w:t xml:space="preserve">• Tiny Houses </w:t>
      </w:r>
      <w:r w:rsidR="001114E7">
        <w:rPr>
          <w:rFonts w:asciiTheme="majorBidi" w:hAnsiTheme="majorBidi" w:cstheme="majorBidi"/>
          <w:sz w:val="24"/>
          <w:szCs w:val="24"/>
        </w:rPr>
        <w:t>exhibition in BAMM Gallery</w:t>
      </w:r>
      <w:r w:rsidRPr="00C7662F">
        <w:rPr>
          <w:rFonts w:asciiTheme="majorBidi" w:hAnsiTheme="majorBidi" w:cstheme="majorBidi"/>
          <w:sz w:val="24"/>
          <w:szCs w:val="24"/>
        </w:rPr>
        <w:t>: In July, MACCI partnered with the University to construct tiny houses, extending our involvement in community-focused creative initiatives.</w:t>
      </w:r>
    </w:p>
    <w:p w14:paraId="626B8FF4" w14:textId="77777777" w:rsidR="00AC5EAE" w:rsidRDefault="00AC5EAE" w:rsidP="00436488">
      <w:pPr>
        <w:spacing w:line="360" w:lineRule="auto"/>
        <w:rPr>
          <w:rFonts w:asciiTheme="majorBidi" w:hAnsiTheme="majorBidi" w:cstheme="majorBidi"/>
          <w:b/>
          <w:bCs/>
          <w:sz w:val="24"/>
          <w:szCs w:val="24"/>
        </w:rPr>
      </w:pPr>
    </w:p>
    <w:p w14:paraId="62CA6CAB" w14:textId="64CB2605" w:rsidR="00C7662F" w:rsidRPr="00527AA1" w:rsidRDefault="00C7662F" w:rsidP="00527AA1">
      <w:pPr>
        <w:spacing w:line="360" w:lineRule="auto"/>
        <w:rPr>
          <w:rFonts w:asciiTheme="majorBidi" w:hAnsiTheme="majorBidi" w:cstheme="majorBidi"/>
          <w:sz w:val="24"/>
          <w:szCs w:val="24"/>
        </w:rPr>
      </w:pPr>
      <w:r w:rsidRPr="00527AA1">
        <w:rPr>
          <w:rFonts w:asciiTheme="majorBidi" w:hAnsiTheme="majorBidi" w:cstheme="majorBidi"/>
          <w:b/>
          <w:bCs/>
          <w:sz w:val="24"/>
          <w:szCs w:val="24"/>
        </w:rPr>
        <w:t>Operational Achievements</w:t>
      </w:r>
      <w:r w:rsidRPr="00527AA1">
        <w:rPr>
          <w:rFonts w:asciiTheme="majorBidi" w:hAnsiTheme="majorBidi" w:cstheme="majorBidi"/>
          <w:b/>
          <w:bCs/>
          <w:sz w:val="24"/>
          <w:szCs w:val="24"/>
        </w:rPr>
        <w:br/>
      </w:r>
      <w:r w:rsidRPr="00527AA1">
        <w:rPr>
          <w:rFonts w:asciiTheme="majorBidi" w:hAnsiTheme="majorBidi" w:cstheme="majorBidi"/>
          <w:sz w:val="24"/>
          <w:szCs w:val="24"/>
        </w:rPr>
        <w:t>Kiln Firings: More than 30 firings were completed, supporting a high volume of creative production.</w:t>
      </w:r>
      <w:r w:rsidRPr="00527AA1">
        <w:rPr>
          <w:rFonts w:asciiTheme="majorBidi" w:hAnsiTheme="majorBidi" w:cstheme="majorBidi"/>
          <w:sz w:val="24"/>
          <w:szCs w:val="24"/>
        </w:rPr>
        <w:br/>
        <w:t>Glaze Production: Over 40 litres of glaze were made throughout the year.</w:t>
      </w:r>
      <w:r w:rsidRPr="00527AA1">
        <w:rPr>
          <w:rFonts w:asciiTheme="majorBidi" w:hAnsiTheme="majorBidi" w:cstheme="majorBidi"/>
          <w:sz w:val="24"/>
          <w:szCs w:val="24"/>
        </w:rPr>
        <w:br/>
        <w:t>Clay Usage: Approximately 600 kilograms of clay were used by participants, reflecting strong and sustained activity.</w:t>
      </w:r>
    </w:p>
    <w:p w14:paraId="3BB9507C" w14:textId="5A2FD802" w:rsidR="00A835AF" w:rsidRPr="00825257" w:rsidRDefault="000F6AD2" w:rsidP="00825257">
      <w:pPr>
        <w:spacing w:line="360" w:lineRule="auto"/>
        <w:rPr>
          <w:rFonts w:asciiTheme="majorBidi" w:hAnsiTheme="majorBidi" w:cstheme="majorBidi"/>
          <w:sz w:val="24"/>
          <w:szCs w:val="24"/>
        </w:rPr>
      </w:pPr>
      <w:r w:rsidRPr="00F73C9F">
        <w:rPr>
          <w:rFonts w:asciiTheme="majorBidi" w:hAnsiTheme="majorBidi" w:cstheme="majorBidi"/>
          <w:sz w:val="24"/>
          <w:szCs w:val="24"/>
        </w:rPr>
        <w:t xml:space="preserve">Members </w:t>
      </w:r>
      <w:r w:rsidR="007D5D09" w:rsidRPr="00F73C9F">
        <w:rPr>
          <w:rFonts w:asciiTheme="majorBidi" w:hAnsiTheme="majorBidi" w:cstheme="majorBidi"/>
          <w:sz w:val="24"/>
          <w:szCs w:val="24"/>
        </w:rPr>
        <w:t xml:space="preserve">recorded their attendance 941 times throughout </w:t>
      </w:r>
      <w:r w:rsidR="000414A8" w:rsidRPr="00F73C9F">
        <w:rPr>
          <w:rFonts w:asciiTheme="majorBidi" w:hAnsiTheme="majorBidi" w:cstheme="majorBidi"/>
          <w:sz w:val="24"/>
          <w:szCs w:val="24"/>
        </w:rPr>
        <w:t xml:space="preserve">the 2024-2025 period, at an average of 3 hours </w:t>
      </w:r>
      <w:r w:rsidR="005A3F74" w:rsidRPr="00F73C9F">
        <w:rPr>
          <w:rFonts w:asciiTheme="majorBidi" w:hAnsiTheme="majorBidi" w:cstheme="majorBidi"/>
          <w:sz w:val="24"/>
          <w:szCs w:val="24"/>
        </w:rPr>
        <w:t xml:space="preserve">per visit, </w:t>
      </w:r>
      <w:r w:rsidR="00904A3A" w:rsidRPr="00F73C9F">
        <w:rPr>
          <w:rFonts w:asciiTheme="majorBidi" w:hAnsiTheme="majorBidi" w:cstheme="majorBidi"/>
          <w:sz w:val="24"/>
          <w:szCs w:val="24"/>
        </w:rPr>
        <w:t xml:space="preserve">resulting </w:t>
      </w:r>
      <w:r w:rsidR="005A3F74" w:rsidRPr="00F73C9F">
        <w:rPr>
          <w:rFonts w:asciiTheme="majorBidi" w:hAnsiTheme="majorBidi" w:cstheme="majorBidi"/>
          <w:sz w:val="24"/>
          <w:szCs w:val="24"/>
        </w:rPr>
        <w:t xml:space="preserve"> in 2823</w:t>
      </w:r>
      <w:r w:rsidR="00A308EE" w:rsidRPr="00F73C9F">
        <w:rPr>
          <w:rFonts w:asciiTheme="majorBidi" w:hAnsiTheme="majorBidi" w:cstheme="majorBidi"/>
          <w:sz w:val="24"/>
          <w:szCs w:val="24"/>
        </w:rPr>
        <w:t xml:space="preserve"> hours</w:t>
      </w:r>
      <w:r w:rsidR="00904A3A" w:rsidRPr="00F73C9F">
        <w:rPr>
          <w:rFonts w:asciiTheme="majorBidi" w:hAnsiTheme="majorBidi" w:cstheme="majorBidi"/>
          <w:sz w:val="24"/>
          <w:szCs w:val="24"/>
        </w:rPr>
        <w:t xml:space="preserve"> of centre usage.</w:t>
      </w:r>
    </w:p>
    <w:p w14:paraId="7D1A2C41" w14:textId="77777777" w:rsidR="00436488" w:rsidRPr="00C7662F" w:rsidRDefault="00436488" w:rsidP="00436488">
      <w:pPr>
        <w:spacing w:line="360" w:lineRule="auto"/>
        <w:rPr>
          <w:rFonts w:asciiTheme="majorBidi" w:hAnsiTheme="majorBidi" w:cstheme="majorBidi"/>
          <w:sz w:val="24"/>
          <w:szCs w:val="24"/>
        </w:rPr>
      </w:pPr>
    </w:p>
    <w:p w14:paraId="67229C1B" w14:textId="35CB9EE9" w:rsidR="0022710A" w:rsidRDefault="0022710A" w:rsidP="00436488">
      <w:pPr>
        <w:spacing w:line="360" w:lineRule="auto"/>
        <w:rPr>
          <w:rFonts w:asciiTheme="majorBidi" w:hAnsiTheme="majorBidi" w:cstheme="majorBidi"/>
          <w:sz w:val="24"/>
          <w:szCs w:val="24"/>
        </w:rPr>
      </w:pPr>
      <w:r w:rsidRPr="00C7662F">
        <w:rPr>
          <w:rFonts w:asciiTheme="majorBidi" w:hAnsiTheme="majorBidi" w:cstheme="majorBidi"/>
          <w:b/>
          <w:bCs/>
          <w:sz w:val="24"/>
          <w:szCs w:val="24"/>
        </w:rPr>
        <w:t>Workshops</w:t>
      </w:r>
      <w:r w:rsidRPr="00C7662F">
        <w:rPr>
          <w:rFonts w:asciiTheme="majorBidi" w:hAnsiTheme="majorBidi" w:cstheme="majorBidi"/>
          <w:b/>
          <w:bCs/>
          <w:sz w:val="24"/>
          <w:szCs w:val="24"/>
        </w:rPr>
        <w:br/>
      </w:r>
      <w:r w:rsidRPr="00C7662F">
        <w:rPr>
          <w:rFonts w:asciiTheme="majorBidi" w:hAnsiTheme="majorBidi" w:cstheme="majorBidi"/>
          <w:sz w:val="24"/>
          <w:szCs w:val="24"/>
        </w:rPr>
        <w:t>A broad range of workshops supported learning at all skill levels and continued to strengthen community engagement with the ceramic arts.</w:t>
      </w:r>
    </w:p>
    <w:p w14:paraId="0492AE8A" w14:textId="2C82E2B1" w:rsidR="001325B2" w:rsidRDefault="00D17D9C" w:rsidP="00436488">
      <w:pPr>
        <w:spacing w:line="360" w:lineRule="auto"/>
        <w:rPr>
          <w:rFonts w:asciiTheme="majorBidi" w:hAnsiTheme="majorBidi" w:cstheme="majorBidi"/>
          <w:sz w:val="24"/>
          <w:szCs w:val="24"/>
        </w:rPr>
      </w:pPr>
      <w:r>
        <w:rPr>
          <w:rFonts w:asciiTheme="majorBidi" w:hAnsiTheme="majorBidi" w:cstheme="majorBidi"/>
          <w:sz w:val="24"/>
          <w:szCs w:val="24"/>
        </w:rPr>
        <w:t>Meditation and 5</w:t>
      </w:r>
      <w:r w:rsidR="00237BB2">
        <w:rPr>
          <w:rFonts w:asciiTheme="majorBidi" w:hAnsiTheme="majorBidi" w:cstheme="majorBidi"/>
          <w:sz w:val="24"/>
          <w:szCs w:val="24"/>
        </w:rPr>
        <w:t xml:space="preserve"> e</w:t>
      </w:r>
      <w:r>
        <w:rPr>
          <w:rFonts w:asciiTheme="majorBidi" w:hAnsiTheme="majorBidi" w:cstheme="majorBidi"/>
          <w:sz w:val="24"/>
          <w:szCs w:val="24"/>
        </w:rPr>
        <w:t>lements workshop</w:t>
      </w:r>
    </w:p>
    <w:p w14:paraId="02A8EB18" w14:textId="6313D1D4" w:rsidR="00D17D9C" w:rsidRDefault="00D17D9C" w:rsidP="00436488">
      <w:pPr>
        <w:spacing w:line="360" w:lineRule="auto"/>
        <w:rPr>
          <w:rFonts w:asciiTheme="majorBidi" w:hAnsiTheme="majorBidi" w:cstheme="majorBidi"/>
          <w:sz w:val="24"/>
          <w:szCs w:val="24"/>
        </w:rPr>
      </w:pPr>
      <w:r>
        <w:rPr>
          <w:rFonts w:asciiTheme="majorBidi" w:hAnsiTheme="majorBidi" w:cstheme="majorBidi"/>
          <w:sz w:val="24"/>
          <w:szCs w:val="24"/>
        </w:rPr>
        <w:t>Sandra</w:t>
      </w:r>
      <w:r w:rsidR="003D2A9B">
        <w:rPr>
          <w:rFonts w:asciiTheme="majorBidi" w:hAnsiTheme="majorBidi" w:cstheme="majorBidi"/>
          <w:sz w:val="24"/>
          <w:szCs w:val="24"/>
        </w:rPr>
        <w:t xml:space="preserve"> and </w:t>
      </w:r>
      <w:r>
        <w:rPr>
          <w:rFonts w:asciiTheme="majorBidi" w:hAnsiTheme="majorBidi" w:cstheme="majorBidi"/>
          <w:sz w:val="24"/>
          <w:szCs w:val="24"/>
        </w:rPr>
        <w:t xml:space="preserve">Candice </w:t>
      </w:r>
      <w:r w:rsidR="004E08B5">
        <w:rPr>
          <w:rFonts w:asciiTheme="majorBidi" w:hAnsiTheme="majorBidi" w:cstheme="majorBidi"/>
          <w:sz w:val="24"/>
          <w:szCs w:val="24"/>
        </w:rPr>
        <w:t xml:space="preserve"> have held workshops for </w:t>
      </w:r>
      <w:r w:rsidR="00AF6B89">
        <w:rPr>
          <w:rFonts w:asciiTheme="majorBidi" w:hAnsiTheme="majorBidi" w:cstheme="majorBidi"/>
          <w:sz w:val="24"/>
          <w:szCs w:val="24"/>
        </w:rPr>
        <w:t xml:space="preserve">Young </w:t>
      </w:r>
      <w:proofErr w:type="spellStart"/>
      <w:r w:rsidR="00AF6B89">
        <w:rPr>
          <w:rFonts w:asciiTheme="majorBidi" w:hAnsiTheme="majorBidi" w:cstheme="majorBidi"/>
          <w:sz w:val="24"/>
          <w:szCs w:val="24"/>
        </w:rPr>
        <w:t>Yinaar</w:t>
      </w:r>
      <w:proofErr w:type="spellEnd"/>
      <w:r w:rsidR="00AF6B89">
        <w:rPr>
          <w:rFonts w:asciiTheme="majorBidi" w:hAnsiTheme="majorBidi" w:cstheme="majorBidi"/>
          <w:sz w:val="24"/>
          <w:szCs w:val="24"/>
        </w:rPr>
        <w:t xml:space="preserve"> Group, </w:t>
      </w:r>
      <w:proofErr w:type="spellStart"/>
      <w:r w:rsidR="003D2A9B">
        <w:rPr>
          <w:rFonts w:asciiTheme="majorBidi" w:hAnsiTheme="majorBidi" w:cstheme="majorBidi"/>
          <w:sz w:val="24"/>
          <w:szCs w:val="24"/>
        </w:rPr>
        <w:t>Dept</w:t>
      </w:r>
      <w:proofErr w:type="spellEnd"/>
      <w:r w:rsidR="003D2A9B">
        <w:rPr>
          <w:rFonts w:asciiTheme="majorBidi" w:hAnsiTheme="majorBidi" w:cstheme="majorBidi"/>
          <w:sz w:val="24"/>
          <w:szCs w:val="24"/>
        </w:rPr>
        <w:t xml:space="preserve"> of Aboriginal </w:t>
      </w:r>
      <w:r w:rsidR="00095BA1">
        <w:rPr>
          <w:rFonts w:asciiTheme="majorBidi" w:hAnsiTheme="majorBidi" w:cstheme="majorBidi"/>
          <w:sz w:val="24"/>
          <w:szCs w:val="24"/>
        </w:rPr>
        <w:t>Affairs</w:t>
      </w:r>
      <w:r w:rsidR="00774769">
        <w:rPr>
          <w:rFonts w:asciiTheme="majorBidi" w:hAnsiTheme="majorBidi" w:cstheme="majorBidi"/>
          <w:sz w:val="24"/>
          <w:szCs w:val="24"/>
        </w:rPr>
        <w:t>, A Young Mothers Group and</w:t>
      </w:r>
      <w:r w:rsidR="00237BB2">
        <w:rPr>
          <w:rFonts w:asciiTheme="majorBidi" w:hAnsiTheme="majorBidi" w:cstheme="majorBidi"/>
          <w:sz w:val="24"/>
          <w:szCs w:val="24"/>
        </w:rPr>
        <w:t xml:space="preserve"> over 15</w:t>
      </w:r>
      <w:r>
        <w:rPr>
          <w:rFonts w:asciiTheme="majorBidi" w:hAnsiTheme="majorBidi" w:cstheme="majorBidi"/>
          <w:sz w:val="24"/>
          <w:szCs w:val="24"/>
        </w:rPr>
        <w:t xml:space="preserve"> </w:t>
      </w:r>
      <w:r w:rsidR="00B7151D">
        <w:rPr>
          <w:rFonts w:asciiTheme="majorBidi" w:hAnsiTheme="majorBidi" w:cstheme="majorBidi"/>
          <w:sz w:val="24"/>
          <w:szCs w:val="24"/>
        </w:rPr>
        <w:t xml:space="preserve">individual workshops. </w:t>
      </w:r>
      <w:r>
        <w:rPr>
          <w:rFonts w:asciiTheme="majorBidi" w:hAnsiTheme="majorBidi" w:cstheme="majorBidi"/>
          <w:sz w:val="24"/>
          <w:szCs w:val="24"/>
        </w:rPr>
        <w:t>Eliza</w:t>
      </w:r>
      <w:r w:rsidR="00BB2CD2">
        <w:rPr>
          <w:rFonts w:asciiTheme="majorBidi" w:hAnsiTheme="majorBidi" w:cstheme="majorBidi"/>
          <w:sz w:val="24"/>
          <w:szCs w:val="24"/>
        </w:rPr>
        <w:t xml:space="preserve"> </w:t>
      </w:r>
      <w:r w:rsidR="00E5524C">
        <w:rPr>
          <w:rFonts w:asciiTheme="majorBidi" w:hAnsiTheme="majorBidi" w:cstheme="majorBidi"/>
          <w:sz w:val="24"/>
          <w:szCs w:val="24"/>
        </w:rPr>
        <w:t>hosted 3 Beginner</w:t>
      </w:r>
      <w:r w:rsidR="008E14BC">
        <w:rPr>
          <w:rFonts w:asciiTheme="majorBidi" w:hAnsiTheme="majorBidi" w:cstheme="majorBidi"/>
          <w:sz w:val="24"/>
          <w:szCs w:val="24"/>
        </w:rPr>
        <w:t xml:space="preserve"> wh</w:t>
      </w:r>
      <w:r w:rsidR="00E5524C">
        <w:rPr>
          <w:rFonts w:asciiTheme="majorBidi" w:hAnsiTheme="majorBidi" w:cstheme="majorBidi"/>
          <w:sz w:val="24"/>
          <w:szCs w:val="24"/>
        </w:rPr>
        <w:t xml:space="preserve">eel </w:t>
      </w:r>
      <w:r w:rsidR="00BB2CD2">
        <w:rPr>
          <w:rFonts w:asciiTheme="majorBidi" w:hAnsiTheme="majorBidi" w:cstheme="majorBidi"/>
          <w:sz w:val="24"/>
          <w:szCs w:val="24"/>
        </w:rPr>
        <w:t>workshops</w:t>
      </w:r>
      <w:r w:rsidR="008E14BC">
        <w:rPr>
          <w:rFonts w:asciiTheme="majorBidi" w:hAnsiTheme="majorBidi" w:cstheme="majorBidi"/>
          <w:sz w:val="24"/>
          <w:szCs w:val="24"/>
        </w:rPr>
        <w:t>.</w:t>
      </w:r>
    </w:p>
    <w:p w14:paraId="76F2085D" w14:textId="0E2A1530" w:rsidR="008E14BC" w:rsidRDefault="008E14BC" w:rsidP="00436488">
      <w:pPr>
        <w:spacing w:line="360" w:lineRule="auto"/>
        <w:rPr>
          <w:rFonts w:asciiTheme="majorBidi" w:hAnsiTheme="majorBidi" w:cstheme="majorBidi"/>
          <w:sz w:val="24"/>
          <w:szCs w:val="24"/>
        </w:rPr>
      </w:pPr>
      <w:r>
        <w:rPr>
          <w:rFonts w:asciiTheme="majorBidi" w:hAnsiTheme="majorBidi" w:cstheme="majorBidi"/>
          <w:sz w:val="24"/>
          <w:szCs w:val="24"/>
        </w:rPr>
        <w:t xml:space="preserve">Members have also hosted casual potter visits. </w:t>
      </w:r>
    </w:p>
    <w:p w14:paraId="04BAACDC" w14:textId="77777777" w:rsidR="0022710A" w:rsidRDefault="0022710A" w:rsidP="00436488">
      <w:pPr>
        <w:spacing w:line="360" w:lineRule="auto"/>
        <w:rPr>
          <w:rFonts w:asciiTheme="majorBidi" w:hAnsiTheme="majorBidi" w:cstheme="majorBidi"/>
          <w:sz w:val="24"/>
          <w:szCs w:val="24"/>
        </w:rPr>
      </w:pPr>
    </w:p>
    <w:p w14:paraId="2E14D082" w14:textId="77777777" w:rsidR="00525B3A" w:rsidRDefault="00C7662F" w:rsidP="00436488">
      <w:pPr>
        <w:spacing w:line="360" w:lineRule="auto"/>
        <w:rPr>
          <w:rFonts w:asciiTheme="majorBidi" w:hAnsiTheme="majorBidi" w:cstheme="majorBidi"/>
          <w:sz w:val="24"/>
          <w:szCs w:val="24"/>
        </w:rPr>
      </w:pPr>
      <w:r w:rsidRPr="00C7662F">
        <w:rPr>
          <w:rFonts w:asciiTheme="majorBidi" w:hAnsiTheme="majorBidi" w:cstheme="majorBidi"/>
          <w:b/>
          <w:bCs/>
          <w:sz w:val="24"/>
          <w:szCs w:val="24"/>
        </w:rPr>
        <w:t>Facilities</w:t>
      </w:r>
      <w:r w:rsidRPr="00C7662F">
        <w:rPr>
          <w:rFonts w:asciiTheme="majorBidi" w:hAnsiTheme="majorBidi" w:cstheme="majorBidi"/>
          <w:b/>
          <w:bCs/>
          <w:sz w:val="24"/>
          <w:szCs w:val="24"/>
        </w:rPr>
        <w:br/>
      </w:r>
      <w:r w:rsidRPr="00C7662F">
        <w:rPr>
          <w:rFonts w:asciiTheme="majorBidi" w:hAnsiTheme="majorBidi" w:cstheme="majorBidi"/>
          <w:sz w:val="24"/>
          <w:szCs w:val="24"/>
        </w:rPr>
        <w:t>MACCI now offers modern kilns, pottery wheels, banding wheels, an expanding resource library, a broad range of ceramic tools, underglazes and glazes, and dedicated workstations.</w:t>
      </w:r>
    </w:p>
    <w:p w14:paraId="7EF4879A" w14:textId="77777777" w:rsidR="00525B3A" w:rsidRDefault="00525B3A" w:rsidP="00436488">
      <w:pPr>
        <w:spacing w:line="360" w:lineRule="auto"/>
        <w:rPr>
          <w:rFonts w:asciiTheme="majorBidi" w:hAnsiTheme="majorBidi" w:cstheme="majorBidi"/>
          <w:sz w:val="24"/>
          <w:szCs w:val="24"/>
        </w:rPr>
      </w:pPr>
    </w:p>
    <w:p w14:paraId="2CDD5AD9" w14:textId="44F6AC58" w:rsidR="00B83AA5" w:rsidRDefault="00525B3A" w:rsidP="00436488">
      <w:pPr>
        <w:spacing w:line="360" w:lineRule="auto"/>
        <w:rPr>
          <w:rFonts w:asciiTheme="majorBidi" w:hAnsiTheme="majorBidi" w:cstheme="majorBidi"/>
          <w:sz w:val="24"/>
          <w:szCs w:val="24"/>
        </w:rPr>
      </w:pPr>
      <w:r>
        <w:rPr>
          <w:rFonts w:asciiTheme="majorBidi" w:hAnsiTheme="majorBidi" w:cstheme="majorBidi"/>
          <w:sz w:val="24"/>
          <w:szCs w:val="24"/>
        </w:rPr>
        <w:t>In addition</w:t>
      </w:r>
      <w:r w:rsidR="00ED7D06">
        <w:rPr>
          <w:rFonts w:asciiTheme="majorBidi" w:hAnsiTheme="majorBidi" w:cstheme="majorBidi"/>
          <w:sz w:val="24"/>
          <w:szCs w:val="24"/>
        </w:rPr>
        <w:t xml:space="preserve"> t</w:t>
      </w:r>
      <w:r>
        <w:rPr>
          <w:rFonts w:asciiTheme="majorBidi" w:hAnsiTheme="majorBidi" w:cstheme="majorBidi"/>
          <w:sz w:val="24"/>
          <w:szCs w:val="24"/>
        </w:rPr>
        <w:t xml:space="preserve">his year the following have been </w:t>
      </w:r>
      <w:r w:rsidR="00B83AA5">
        <w:rPr>
          <w:rFonts w:asciiTheme="majorBidi" w:hAnsiTheme="majorBidi" w:cstheme="majorBidi"/>
          <w:sz w:val="24"/>
          <w:szCs w:val="24"/>
        </w:rPr>
        <w:t>upgraded:</w:t>
      </w:r>
    </w:p>
    <w:p w14:paraId="40A6885D" w14:textId="68EA8A3C" w:rsidR="00525B3A" w:rsidRPr="00CB5804" w:rsidRDefault="0089012F" w:rsidP="00CB5804">
      <w:pPr>
        <w:pStyle w:val="ListParagraph"/>
        <w:numPr>
          <w:ilvl w:val="0"/>
          <w:numId w:val="13"/>
        </w:numPr>
        <w:spacing w:line="360" w:lineRule="auto"/>
        <w:rPr>
          <w:rFonts w:asciiTheme="majorBidi" w:hAnsiTheme="majorBidi" w:cstheme="majorBidi"/>
          <w:sz w:val="24"/>
          <w:szCs w:val="24"/>
        </w:rPr>
      </w:pPr>
      <w:r w:rsidRPr="00CB5804">
        <w:rPr>
          <w:rFonts w:asciiTheme="majorBidi" w:hAnsiTheme="majorBidi" w:cstheme="majorBidi"/>
          <w:sz w:val="24"/>
          <w:szCs w:val="24"/>
        </w:rPr>
        <w:t xml:space="preserve">A </w:t>
      </w:r>
      <w:r w:rsidR="00525B3A" w:rsidRPr="00CB5804">
        <w:rPr>
          <w:rFonts w:asciiTheme="majorBidi" w:hAnsiTheme="majorBidi" w:cstheme="majorBidi"/>
          <w:sz w:val="24"/>
          <w:szCs w:val="24"/>
        </w:rPr>
        <w:t>new kitchen has been installed</w:t>
      </w:r>
    </w:p>
    <w:p w14:paraId="7D023FA2" w14:textId="05C49FF1" w:rsidR="00B83AA5" w:rsidRPr="00CB5804" w:rsidRDefault="00B83AA5" w:rsidP="00CB5804">
      <w:pPr>
        <w:pStyle w:val="ListParagraph"/>
        <w:numPr>
          <w:ilvl w:val="0"/>
          <w:numId w:val="13"/>
        </w:numPr>
        <w:spacing w:line="360" w:lineRule="auto"/>
        <w:rPr>
          <w:rFonts w:asciiTheme="majorBidi" w:hAnsiTheme="majorBidi" w:cstheme="majorBidi"/>
          <w:sz w:val="24"/>
          <w:szCs w:val="24"/>
        </w:rPr>
      </w:pPr>
      <w:r w:rsidRPr="00CB5804">
        <w:rPr>
          <w:rFonts w:asciiTheme="majorBidi" w:hAnsiTheme="majorBidi" w:cstheme="majorBidi"/>
          <w:sz w:val="24"/>
          <w:szCs w:val="24"/>
        </w:rPr>
        <w:t xml:space="preserve">The workbench has </w:t>
      </w:r>
      <w:r w:rsidR="00F23709" w:rsidRPr="00CB5804">
        <w:rPr>
          <w:rFonts w:asciiTheme="majorBidi" w:hAnsiTheme="majorBidi" w:cstheme="majorBidi"/>
          <w:sz w:val="24"/>
          <w:szCs w:val="24"/>
        </w:rPr>
        <w:t>been refurbished.</w:t>
      </w:r>
    </w:p>
    <w:p w14:paraId="47066D71" w14:textId="72E7FEDF" w:rsidR="00ED7D06" w:rsidRPr="00CB5804" w:rsidRDefault="0089012F" w:rsidP="00CB5804">
      <w:pPr>
        <w:pStyle w:val="ListParagraph"/>
        <w:numPr>
          <w:ilvl w:val="0"/>
          <w:numId w:val="13"/>
        </w:numPr>
        <w:spacing w:line="360" w:lineRule="auto"/>
        <w:rPr>
          <w:rFonts w:asciiTheme="majorBidi" w:hAnsiTheme="majorBidi" w:cstheme="majorBidi"/>
          <w:sz w:val="24"/>
          <w:szCs w:val="24"/>
        </w:rPr>
      </w:pPr>
      <w:r w:rsidRPr="00CB5804">
        <w:rPr>
          <w:rFonts w:asciiTheme="majorBidi" w:hAnsiTheme="majorBidi" w:cstheme="majorBidi"/>
          <w:sz w:val="24"/>
          <w:szCs w:val="24"/>
        </w:rPr>
        <w:t xml:space="preserve">The exhibition area has also been </w:t>
      </w:r>
      <w:r w:rsidR="00266B9B" w:rsidRPr="00CB5804">
        <w:rPr>
          <w:rFonts w:asciiTheme="majorBidi" w:hAnsiTheme="majorBidi" w:cstheme="majorBidi"/>
          <w:sz w:val="24"/>
          <w:szCs w:val="24"/>
        </w:rPr>
        <w:t>upgraded.</w:t>
      </w:r>
    </w:p>
    <w:p w14:paraId="1CBF9F3F" w14:textId="0A4974EB" w:rsidR="00124F4B" w:rsidRPr="00C7662F" w:rsidRDefault="00C7662F" w:rsidP="00436488">
      <w:pPr>
        <w:spacing w:line="360" w:lineRule="auto"/>
        <w:rPr>
          <w:rFonts w:asciiTheme="majorBidi" w:hAnsiTheme="majorBidi" w:cstheme="majorBidi"/>
          <w:sz w:val="24"/>
          <w:szCs w:val="24"/>
        </w:rPr>
      </w:pPr>
      <w:r w:rsidRPr="00C7662F">
        <w:rPr>
          <w:rFonts w:asciiTheme="majorBidi" w:hAnsiTheme="majorBidi" w:cstheme="majorBidi"/>
          <w:sz w:val="24"/>
          <w:szCs w:val="24"/>
        </w:rPr>
        <w:t>These facilities continue to support a high-quality learning and production environment for community arts.</w:t>
      </w:r>
    </w:p>
    <w:p w14:paraId="11EA1150" w14:textId="77777777" w:rsidR="0022710A" w:rsidRDefault="0022710A" w:rsidP="00436488">
      <w:pPr>
        <w:spacing w:line="360" w:lineRule="auto"/>
        <w:rPr>
          <w:rFonts w:asciiTheme="majorBidi" w:hAnsiTheme="majorBidi" w:cstheme="majorBidi"/>
          <w:sz w:val="24"/>
          <w:szCs w:val="24"/>
        </w:rPr>
      </w:pPr>
    </w:p>
    <w:p w14:paraId="1F4600E2" w14:textId="372141E7" w:rsidR="00C7662F" w:rsidRPr="00C7662F" w:rsidRDefault="00C7662F" w:rsidP="00436488">
      <w:pPr>
        <w:spacing w:line="360" w:lineRule="auto"/>
        <w:rPr>
          <w:rFonts w:asciiTheme="majorBidi" w:hAnsiTheme="majorBidi" w:cstheme="majorBidi"/>
          <w:sz w:val="24"/>
          <w:szCs w:val="24"/>
        </w:rPr>
      </w:pPr>
      <w:r w:rsidRPr="00C7662F">
        <w:rPr>
          <w:rFonts w:asciiTheme="majorBidi" w:hAnsiTheme="majorBidi" w:cstheme="majorBidi"/>
          <w:b/>
          <w:bCs/>
          <w:sz w:val="24"/>
          <w:szCs w:val="24"/>
        </w:rPr>
        <w:t>Looking Ahead</w:t>
      </w:r>
      <w:r w:rsidRPr="00C7662F">
        <w:rPr>
          <w:rFonts w:asciiTheme="majorBidi" w:hAnsiTheme="majorBidi" w:cstheme="majorBidi"/>
          <w:b/>
          <w:bCs/>
          <w:sz w:val="24"/>
          <w:szCs w:val="24"/>
        </w:rPr>
        <w:br/>
      </w:r>
      <w:r w:rsidRPr="00C7662F">
        <w:rPr>
          <w:rFonts w:asciiTheme="majorBidi" w:hAnsiTheme="majorBidi" w:cstheme="majorBidi"/>
          <w:sz w:val="24"/>
          <w:szCs w:val="24"/>
        </w:rPr>
        <w:t>MACCI has grown into an important arts learning centre in Moree. I am grateful for the dedication shown by our Board, members, and community. In the coming year, we will focus on strengthening our programs, deepening community partnerships, and continuing to expand opportunities for artistic participation and cultural expression.</w:t>
      </w:r>
    </w:p>
    <w:p w14:paraId="2E090C3A" w14:textId="77777777" w:rsidR="0022710A" w:rsidRDefault="0022710A" w:rsidP="00436488">
      <w:pPr>
        <w:spacing w:line="360" w:lineRule="auto"/>
        <w:rPr>
          <w:rFonts w:asciiTheme="majorBidi" w:hAnsiTheme="majorBidi" w:cstheme="majorBidi"/>
          <w:b/>
          <w:bCs/>
          <w:sz w:val="24"/>
          <w:szCs w:val="24"/>
        </w:rPr>
      </w:pPr>
    </w:p>
    <w:p w14:paraId="5B9CA5F5" w14:textId="5BA6EE19" w:rsidR="00C7662F" w:rsidRDefault="00C7662F" w:rsidP="00436488">
      <w:pPr>
        <w:spacing w:line="360" w:lineRule="auto"/>
        <w:rPr>
          <w:rFonts w:asciiTheme="majorBidi" w:hAnsiTheme="majorBidi" w:cstheme="majorBidi"/>
          <w:sz w:val="24"/>
          <w:szCs w:val="24"/>
        </w:rPr>
      </w:pPr>
      <w:r w:rsidRPr="00C7662F">
        <w:rPr>
          <w:rFonts w:asciiTheme="majorBidi" w:hAnsiTheme="majorBidi" w:cstheme="majorBidi"/>
          <w:b/>
          <w:bCs/>
          <w:sz w:val="24"/>
          <w:szCs w:val="24"/>
        </w:rPr>
        <w:t>Call to Action</w:t>
      </w:r>
      <w:r w:rsidRPr="00C7662F">
        <w:rPr>
          <w:rFonts w:asciiTheme="majorBidi" w:hAnsiTheme="majorBidi" w:cstheme="majorBidi"/>
          <w:b/>
          <w:bCs/>
          <w:sz w:val="24"/>
          <w:szCs w:val="24"/>
        </w:rPr>
        <w:br/>
      </w:r>
      <w:r w:rsidRPr="00C7662F">
        <w:rPr>
          <w:rFonts w:asciiTheme="majorBidi" w:hAnsiTheme="majorBidi" w:cstheme="majorBidi"/>
          <w:sz w:val="24"/>
          <w:szCs w:val="24"/>
        </w:rPr>
        <w:t>MACCI welcomes all community members to participate, volunteer, donate, and collaborate. Your involvement is essential to building a vibrant arts community where learning, creativity, and connection flourish.</w:t>
      </w:r>
    </w:p>
    <w:p w14:paraId="7F91AB1A" w14:textId="77777777" w:rsidR="0033373F" w:rsidRPr="00C7662F" w:rsidRDefault="0033373F" w:rsidP="00436488">
      <w:pPr>
        <w:spacing w:line="360" w:lineRule="auto"/>
        <w:rPr>
          <w:rFonts w:asciiTheme="majorBidi" w:hAnsiTheme="majorBidi" w:cstheme="majorBidi"/>
          <w:sz w:val="24"/>
          <w:szCs w:val="24"/>
        </w:rPr>
      </w:pPr>
    </w:p>
    <w:p w14:paraId="23978943" w14:textId="77777777" w:rsidR="00C7662F" w:rsidRDefault="00C7662F" w:rsidP="00436488">
      <w:pPr>
        <w:spacing w:line="360" w:lineRule="auto"/>
        <w:rPr>
          <w:rFonts w:asciiTheme="majorBidi" w:hAnsiTheme="majorBidi" w:cstheme="majorBidi"/>
          <w:sz w:val="24"/>
          <w:szCs w:val="24"/>
        </w:rPr>
      </w:pPr>
      <w:r w:rsidRPr="00C7662F">
        <w:rPr>
          <w:rFonts w:asciiTheme="majorBidi" w:hAnsiTheme="majorBidi" w:cstheme="majorBidi"/>
          <w:b/>
          <w:bCs/>
          <w:sz w:val="24"/>
          <w:szCs w:val="24"/>
        </w:rPr>
        <w:t>Acknowledgements</w:t>
      </w:r>
      <w:r w:rsidRPr="00C7662F">
        <w:rPr>
          <w:rFonts w:asciiTheme="majorBidi" w:hAnsiTheme="majorBidi" w:cstheme="majorBidi"/>
          <w:b/>
          <w:bCs/>
          <w:sz w:val="24"/>
          <w:szCs w:val="24"/>
        </w:rPr>
        <w:br/>
      </w:r>
      <w:r w:rsidRPr="00C7662F">
        <w:rPr>
          <w:rFonts w:asciiTheme="majorBidi" w:hAnsiTheme="majorBidi" w:cstheme="majorBidi"/>
          <w:sz w:val="24"/>
          <w:szCs w:val="24"/>
        </w:rPr>
        <w:t xml:space="preserve">I extend my sincere appreciation to our Board members: </w:t>
      </w:r>
      <w:proofErr w:type="spellStart"/>
      <w:r w:rsidRPr="00C7662F">
        <w:rPr>
          <w:rFonts w:asciiTheme="majorBidi" w:hAnsiTheme="majorBidi" w:cstheme="majorBidi"/>
          <w:sz w:val="24"/>
          <w:szCs w:val="24"/>
        </w:rPr>
        <w:t>Jenni</w:t>
      </w:r>
      <w:proofErr w:type="spellEnd"/>
      <w:r w:rsidRPr="00C7662F">
        <w:rPr>
          <w:rFonts w:asciiTheme="majorBidi" w:hAnsiTheme="majorBidi" w:cstheme="majorBidi"/>
          <w:sz w:val="24"/>
          <w:szCs w:val="24"/>
        </w:rPr>
        <w:t xml:space="preserve"> Birch, Jenny </w:t>
      </w:r>
      <w:proofErr w:type="spellStart"/>
      <w:r w:rsidRPr="00C7662F">
        <w:rPr>
          <w:rFonts w:asciiTheme="majorBidi" w:hAnsiTheme="majorBidi" w:cstheme="majorBidi"/>
          <w:sz w:val="24"/>
          <w:szCs w:val="24"/>
        </w:rPr>
        <w:t>Elsley</w:t>
      </w:r>
      <w:proofErr w:type="spellEnd"/>
      <w:r w:rsidRPr="00C7662F">
        <w:rPr>
          <w:rFonts w:asciiTheme="majorBidi" w:hAnsiTheme="majorBidi" w:cstheme="majorBidi"/>
          <w:sz w:val="24"/>
          <w:szCs w:val="24"/>
        </w:rPr>
        <w:t xml:space="preserve">, Candice Paton, Sandra O'Loughlin, Linda </w:t>
      </w:r>
      <w:proofErr w:type="spellStart"/>
      <w:r w:rsidRPr="00C7662F">
        <w:rPr>
          <w:rFonts w:asciiTheme="majorBidi" w:hAnsiTheme="majorBidi" w:cstheme="majorBidi"/>
          <w:sz w:val="24"/>
          <w:szCs w:val="24"/>
        </w:rPr>
        <w:t>Meppem</w:t>
      </w:r>
      <w:proofErr w:type="spellEnd"/>
      <w:r w:rsidRPr="00C7662F">
        <w:rPr>
          <w:rFonts w:asciiTheme="majorBidi" w:hAnsiTheme="majorBidi" w:cstheme="majorBidi"/>
          <w:sz w:val="24"/>
          <w:szCs w:val="24"/>
        </w:rPr>
        <w:t xml:space="preserve">, Claus </w:t>
      </w:r>
      <w:proofErr w:type="spellStart"/>
      <w:r w:rsidRPr="00C7662F">
        <w:rPr>
          <w:rFonts w:asciiTheme="majorBidi" w:hAnsiTheme="majorBidi" w:cstheme="majorBidi"/>
          <w:sz w:val="24"/>
          <w:szCs w:val="24"/>
        </w:rPr>
        <w:t>Bredow</w:t>
      </w:r>
      <w:proofErr w:type="spellEnd"/>
      <w:r w:rsidRPr="00C7662F">
        <w:rPr>
          <w:rFonts w:asciiTheme="majorBidi" w:hAnsiTheme="majorBidi" w:cstheme="majorBidi"/>
          <w:sz w:val="24"/>
          <w:szCs w:val="24"/>
        </w:rPr>
        <w:t>, and Peter Birch. A special thank you to Aunty Paula Duncan for her steady support. I also thank our Pottery Art Club members and all community members whose contributions have shaped our achievements this year.</w:t>
      </w:r>
    </w:p>
    <w:p w14:paraId="2BE953ED" w14:textId="77777777" w:rsidR="00436488" w:rsidRDefault="00436488" w:rsidP="00436488">
      <w:pPr>
        <w:spacing w:line="360" w:lineRule="auto"/>
        <w:rPr>
          <w:rFonts w:asciiTheme="majorBidi" w:hAnsiTheme="majorBidi" w:cstheme="majorBidi"/>
          <w:sz w:val="24"/>
          <w:szCs w:val="24"/>
        </w:rPr>
      </w:pPr>
    </w:p>
    <w:p w14:paraId="076AA5C0" w14:textId="77777777" w:rsidR="0088473D" w:rsidRDefault="0088473D" w:rsidP="00436488">
      <w:pPr>
        <w:spacing w:line="360" w:lineRule="auto"/>
        <w:rPr>
          <w:rFonts w:asciiTheme="majorBidi" w:hAnsiTheme="majorBidi" w:cstheme="majorBidi"/>
          <w:sz w:val="24"/>
          <w:szCs w:val="24"/>
        </w:rPr>
      </w:pPr>
    </w:p>
    <w:p w14:paraId="243CDD5B" w14:textId="41A65188" w:rsidR="00436488" w:rsidRPr="0033373F" w:rsidRDefault="00436488" w:rsidP="0033373F">
      <w:pPr>
        <w:spacing w:after="160"/>
        <w:rPr>
          <w:rFonts w:asciiTheme="majorBidi" w:hAnsiTheme="majorBidi" w:cstheme="majorBidi"/>
          <w:sz w:val="24"/>
          <w:szCs w:val="24"/>
        </w:rPr>
      </w:pPr>
      <w:r w:rsidRPr="0033373F">
        <w:rPr>
          <w:rFonts w:asciiTheme="majorBidi" w:hAnsiTheme="majorBidi" w:cstheme="majorBidi"/>
          <w:sz w:val="24"/>
          <w:szCs w:val="24"/>
        </w:rPr>
        <w:t>Warm regards,</w:t>
      </w:r>
      <w:r w:rsidRPr="0033373F">
        <w:rPr>
          <w:rFonts w:asciiTheme="majorBidi" w:hAnsiTheme="majorBidi" w:cstheme="majorBidi"/>
          <w:sz w:val="24"/>
          <w:szCs w:val="24"/>
        </w:rPr>
        <w:br/>
      </w:r>
      <w:proofErr w:type="spellStart"/>
      <w:r w:rsidRPr="0033373F">
        <w:rPr>
          <w:rFonts w:asciiTheme="majorBidi" w:hAnsiTheme="majorBidi" w:cstheme="majorBidi"/>
          <w:sz w:val="24"/>
          <w:szCs w:val="24"/>
        </w:rPr>
        <w:t>Dr.</w:t>
      </w:r>
      <w:proofErr w:type="spellEnd"/>
      <w:r w:rsidRPr="0033373F">
        <w:rPr>
          <w:rFonts w:asciiTheme="majorBidi" w:hAnsiTheme="majorBidi" w:cstheme="majorBidi"/>
          <w:sz w:val="24"/>
          <w:szCs w:val="24"/>
        </w:rPr>
        <w:t xml:space="preserve"> </w:t>
      </w:r>
      <w:proofErr w:type="spellStart"/>
      <w:r w:rsidRPr="0033373F">
        <w:rPr>
          <w:rFonts w:asciiTheme="majorBidi" w:hAnsiTheme="majorBidi" w:cstheme="majorBidi"/>
          <w:sz w:val="24"/>
          <w:szCs w:val="24"/>
        </w:rPr>
        <w:t>Moj</w:t>
      </w:r>
      <w:proofErr w:type="spellEnd"/>
      <w:r w:rsidRPr="0033373F">
        <w:rPr>
          <w:rFonts w:asciiTheme="majorBidi" w:hAnsiTheme="majorBidi" w:cstheme="majorBidi"/>
          <w:sz w:val="24"/>
          <w:szCs w:val="24"/>
        </w:rPr>
        <w:t xml:space="preserve"> </w:t>
      </w:r>
      <w:proofErr w:type="spellStart"/>
      <w:r w:rsidRPr="0033373F">
        <w:rPr>
          <w:rFonts w:asciiTheme="majorBidi" w:hAnsiTheme="majorBidi" w:cstheme="majorBidi"/>
          <w:sz w:val="24"/>
          <w:szCs w:val="24"/>
        </w:rPr>
        <w:t>Habibi</w:t>
      </w:r>
      <w:proofErr w:type="spellEnd"/>
      <w:r w:rsidRPr="0033373F">
        <w:rPr>
          <w:rFonts w:asciiTheme="majorBidi" w:hAnsiTheme="majorBidi" w:cstheme="majorBidi"/>
          <w:sz w:val="24"/>
          <w:szCs w:val="24"/>
        </w:rPr>
        <w:br/>
        <w:t>President, Moree Arts Community Centre</w:t>
      </w:r>
    </w:p>
    <w:p w14:paraId="4E04A2D5" w14:textId="77777777" w:rsidR="00436488" w:rsidRPr="0033373F" w:rsidRDefault="00436488" w:rsidP="0033373F">
      <w:pPr>
        <w:rPr>
          <w:rFonts w:asciiTheme="majorBidi" w:hAnsiTheme="majorBidi" w:cstheme="majorBidi"/>
          <w:sz w:val="24"/>
          <w:szCs w:val="24"/>
        </w:rPr>
      </w:pPr>
      <w:r w:rsidRPr="0033373F">
        <w:rPr>
          <w:rFonts w:asciiTheme="majorBidi" w:hAnsiTheme="majorBidi" w:cstheme="majorBidi"/>
          <w:sz w:val="24"/>
          <w:szCs w:val="24"/>
        </w:rPr>
        <w:t>0430 444 658 </w:t>
      </w:r>
    </w:p>
    <w:p w14:paraId="22E796C1" w14:textId="77777777" w:rsidR="00436488" w:rsidRPr="0033373F" w:rsidRDefault="00436488" w:rsidP="0033373F">
      <w:pPr>
        <w:rPr>
          <w:rFonts w:asciiTheme="majorBidi" w:hAnsiTheme="majorBidi" w:cstheme="majorBidi"/>
        </w:rPr>
      </w:pPr>
      <w:r w:rsidRPr="0033373F">
        <w:rPr>
          <w:rFonts w:asciiTheme="majorBidi" w:hAnsiTheme="majorBidi" w:cstheme="majorBidi"/>
          <w:color w:val="045174"/>
        </w:rPr>
        <w:t xml:space="preserve">Instagram: </w:t>
      </w:r>
      <w:proofErr w:type="spellStart"/>
      <w:r w:rsidRPr="0033373F">
        <w:rPr>
          <w:rFonts w:asciiTheme="majorBidi" w:hAnsiTheme="majorBidi" w:cstheme="majorBidi"/>
          <w:color w:val="045174"/>
        </w:rPr>
        <w:t>moree_arts_community_centre</w:t>
      </w:r>
      <w:proofErr w:type="spellEnd"/>
    </w:p>
    <w:p w14:paraId="298F27A2" w14:textId="77777777" w:rsidR="00436488" w:rsidRPr="0033373F" w:rsidRDefault="00436488" w:rsidP="0033373F">
      <w:pPr>
        <w:rPr>
          <w:rFonts w:asciiTheme="majorBidi" w:hAnsiTheme="majorBidi" w:cstheme="majorBidi"/>
        </w:rPr>
      </w:pPr>
      <w:r w:rsidRPr="0033373F">
        <w:rPr>
          <w:rFonts w:asciiTheme="majorBidi" w:hAnsiTheme="majorBidi" w:cstheme="majorBidi"/>
        </w:rPr>
        <w:t>Email: </w:t>
      </w:r>
      <w:hyperlink r:id="rId7" w:tgtFrame="_blank" w:history="1">
        <w:r w:rsidRPr="0033373F">
          <w:rPr>
            <w:rStyle w:val="Hyperlink"/>
            <w:rFonts w:asciiTheme="majorBidi" w:hAnsiTheme="majorBidi" w:cstheme="majorBidi"/>
          </w:rPr>
          <w:t>moreeartscommunitycentre@gmail.com </w:t>
        </w:r>
      </w:hyperlink>
    </w:p>
    <w:p w14:paraId="512F7233" w14:textId="77777777" w:rsidR="00436488" w:rsidRPr="00C7662F" w:rsidRDefault="00436488" w:rsidP="0033373F">
      <w:pPr>
        <w:rPr>
          <w:rFonts w:asciiTheme="majorBidi" w:hAnsiTheme="majorBidi" w:cstheme="majorBidi"/>
          <w:sz w:val="24"/>
          <w:szCs w:val="24"/>
        </w:rPr>
      </w:pPr>
    </w:p>
    <w:p w14:paraId="124F1FE5" w14:textId="16498CB8" w:rsidR="006660E7" w:rsidRPr="00C7662F" w:rsidRDefault="006660E7" w:rsidP="00436488">
      <w:pPr>
        <w:spacing w:line="360" w:lineRule="auto"/>
        <w:rPr>
          <w:rFonts w:asciiTheme="majorBidi" w:hAnsiTheme="majorBidi" w:cstheme="majorBidi"/>
          <w:sz w:val="24"/>
          <w:szCs w:val="24"/>
        </w:rPr>
      </w:pPr>
    </w:p>
    <w:sectPr w:rsidR="006660E7" w:rsidRPr="00C7662F" w:rsidSect="00A542EE">
      <w:headerReference w:type="default" r:id="rId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AAC58" w14:textId="77777777" w:rsidR="00B071A1" w:rsidRDefault="00B071A1" w:rsidP="00791852">
      <w:r>
        <w:separator/>
      </w:r>
    </w:p>
  </w:endnote>
  <w:endnote w:type="continuationSeparator" w:id="0">
    <w:p w14:paraId="549A95A7" w14:textId="77777777" w:rsidR="00B071A1" w:rsidRDefault="00B071A1" w:rsidP="00791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E28949" w14:textId="77777777" w:rsidR="00B071A1" w:rsidRDefault="00B071A1" w:rsidP="00791852">
      <w:r>
        <w:separator/>
      </w:r>
    </w:p>
  </w:footnote>
  <w:footnote w:type="continuationSeparator" w:id="0">
    <w:p w14:paraId="53A488CF" w14:textId="77777777" w:rsidR="00B071A1" w:rsidRDefault="00B071A1" w:rsidP="007918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0BC08" w14:textId="53AD00DD" w:rsidR="00791852" w:rsidRDefault="00791852" w:rsidP="00791852">
    <w:pPr>
      <w:pStyle w:val="Header"/>
      <w:jc w:val="center"/>
    </w:pPr>
    <w:r w:rsidRPr="00C7662F">
      <w:rPr>
        <w:rFonts w:asciiTheme="majorBidi" w:hAnsiTheme="majorBidi" w:cstheme="majorBidi"/>
        <w:noProof/>
        <w:sz w:val="24"/>
        <w:szCs w:val="24"/>
        <w14:ligatures w14:val="standardContextual"/>
      </w:rPr>
      <w:drawing>
        <wp:inline distT="0" distB="0" distL="0" distR="0" wp14:anchorId="2F06FE0B" wp14:editId="3A4CCB15">
          <wp:extent cx="1483975" cy="1483975"/>
          <wp:effectExtent l="0" t="0" r="2540" b="2540"/>
          <wp:docPr id="237306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416509" name="Picture 1349416509"/>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89958" cy="148995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11FB6"/>
    <w:multiLevelType w:val="multilevel"/>
    <w:tmpl w:val="5F20CC1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D0747F"/>
    <w:multiLevelType w:val="multilevel"/>
    <w:tmpl w:val="1B2CC8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36725B"/>
    <w:multiLevelType w:val="hybridMultilevel"/>
    <w:tmpl w:val="C5524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043B99"/>
    <w:multiLevelType w:val="hybridMultilevel"/>
    <w:tmpl w:val="31C001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6654AC"/>
    <w:multiLevelType w:val="hybridMultilevel"/>
    <w:tmpl w:val="1452D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113A59"/>
    <w:multiLevelType w:val="multilevel"/>
    <w:tmpl w:val="304AD9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08D2E8E"/>
    <w:multiLevelType w:val="hybridMultilevel"/>
    <w:tmpl w:val="6D34E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DA0D1C"/>
    <w:multiLevelType w:val="multilevel"/>
    <w:tmpl w:val="59EC2E5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A1A1B17"/>
    <w:multiLevelType w:val="hybridMultilevel"/>
    <w:tmpl w:val="EB5A5E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8E6EBC"/>
    <w:multiLevelType w:val="multilevel"/>
    <w:tmpl w:val="0298EE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F4F5102"/>
    <w:multiLevelType w:val="hybridMultilevel"/>
    <w:tmpl w:val="647C85A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53EB1591"/>
    <w:multiLevelType w:val="multilevel"/>
    <w:tmpl w:val="1F5A217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08A5EF6"/>
    <w:multiLevelType w:val="hybridMultilevel"/>
    <w:tmpl w:val="A4EED3F6"/>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13" w15:restartNumberingAfterBreak="0">
    <w:nsid w:val="73991455"/>
    <w:multiLevelType w:val="multilevel"/>
    <w:tmpl w:val="59BAA5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D0C08AD"/>
    <w:multiLevelType w:val="multilevel"/>
    <w:tmpl w:val="267E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9178470">
    <w:abstractNumId w:val="11"/>
  </w:num>
  <w:num w:numId="2" w16cid:durableId="889877502">
    <w:abstractNumId w:val="9"/>
  </w:num>
  <w:num w:numId="3" w16cid:durableId="1750345810">
    <w:abstractNumId w:val="1"/>
  </w:num>
  <w:num w:numId="4" w16cid:durableId="1013150457">
    <w:abstractNumId w:val="13"/>
  </w:num>
  <w:num w:numId="5" w16cid:durableId="1181777215">
    <w:abstractNumId w:val="0"/>
  </w:num>
  <w:num w:numId="6" w16cid:durableId="1648432742">
    <w:abstractNumId w:val="7"/>
  </w:num>
  <w:num w:numId="7" w16cid:durableId="2145536672">
    <w:abstractNumId w:val="5"/>
  </w:num>
  <w:num w:numId="8" w16cid:durableId="839080666">
    <w:abstractNumId w:val="14"/>
  </w:num>
  <w:num w:numId="9" w16cid:durableId="256714516">
    <w:abstractNumId w:val="12"/>
  </w:num>
  <w:num w:numId="10" w16cid:durableId="1244989887">
    <w:abstractNumId w:val="3"/>
  </w:num>
  <w:num w:numId="11" w16cid:durableId="1361320783">
    <w:abstractNumId w:val="8"/>
  </w:num>
  <w:num w:numId="12" w16cid:durableId="345981262">
    <w:abstractNumId w:val="4"/>
  </w:num>
  <w:num w:numId="13" w16cid:durableId="1712770">
    <w:abstractNumId w:val="10"/>
  </w:num>
  <w:num w:numId="14" w16cid:durableId="1733580458">
    <w:abstractNumId w:val="2"/>
  </w:num>
  <w:num w:numId="15" w16cid:durableId="7492807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64"/>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0E7"/>
    <w:rsid w:val="00000A94"/>
    <w:rsid w:val="000414A8"/>
    <w:rsid w:val="000454C0"/>
    <w:rsid w:val="00095BA1"/>
    <w:rsid w:val="000A1830"/>
    <w:rsid w:val="000A2FA6"/>
    <w:rsid w:val="000B2642"/>
    <w:rsid w:val="000F6445"/>
    <w:rsid w:val="000F6AD2"/>
    <w:rsid w:val="00107DC0"/>
    <w:rsid w:val="001114E7"/>
    <w:rsid w:val="0011798A"/>
    <w:rsid w:val="00124F4B"/>
    <w:rsid w:val="00127F1C"/>
    <w:rsid w:val="001325B2"/>
    <w:rsid w:val="001703AA"/>
    <w:rsid w:val="001B617E"/>
    <w:rsid w:val="00201379"/>
    <w:rsid w:val="0022710A"/>
    <w:rsid w:val="00237BB2"/>
    <w:rsid w:val="00266B9B"/>
    <w:rsid w:val="002965B5"/>
    <w:rsid w:val="002A51BC"/>
    <w:rsid w:val="002C765B"/>
    <w:rsid w:val="002E11C2"/>
    <w:rsid w:val="0033373F"/>
    <w:rsid w:val="00351D1E"/>
    <w:rsid w:val="003C0B6F"/>
    <w:rsid w:val="003D2A9B"/>
    <w:rsid w:val="00435278"/>
    <w:rsid w:val="00436488"/>
    <w:rsid w:val="00457C12"/>
    <w:rsid w:val="004964B9"/>
    <w:rsid w:val="004C2B06"/>
    <w:rsid w:val="004D7CFC"/>
    <w:rsid w:val="004E08B5"/>
    <w:rsid w:val="00525B3A"/>
    <w:rsid w:val="00527AA1"/>
    <w:rsid w:val="00540C7F"/>
    <w:rsid w:val="005773F9"/>
    <w:rsid w:val="0058212D"/>
    <w:rsid w:val="005873DE"/>
    <w:rsid w:val="005A3F74"/>
    <w:rsid w:val="00632A29"/>
    <w:rsid w:val="0064644D"/>
    <w:rsid w:val="00664E2C"/>
    <w:rsid w:val="006660E7"/>
    <w:rsid w:val="006E6763"/>
    <w:rsid w:val="00774769"/>
    <w:rsid w:val="007761D1"/>
    <w:rsid w:val="00791852"/>
    <w:rsid w:val="007B207E"/>
    <w:rsid w:val="007D5D09"/>
    <w:rsid w:val="00825257"/>
    <w:rsid w:val="008322CB"/>
    <w:rsid w:val="0088473D"/>
    <w:rsid w:val="0089012F"/>
    <w:rsid w:val="008E14BC"/>
    <w:rsid w:val="00904A3A"/>
    <w:rsid w:val="00935968"/>
    <w:rsid w:val="0095121F"/>
    <w:rsid w:val="00952F30"/>
    <w:rsid w:val="00970050"/>
    <w:rsid w:val="009B73C1"/>
    <w:rsid w:val="009C1C09"/>
    <w:rsid w:val="00A308EE"/>
    <w:rsid w:val="00A36A7C"/>
    <w:rsid w:val="00A542EE"/>
    <w:rsid w:val="00A54D5A"/>
    <w:rsid w:val="00A835AF"/>
    <w:rsid w:val="00AA2091"/>
    <w:rsid w:val="00AC5EAE"/>
    <w:rsid w:val="00AF6B89"/>
    <w:rsid w:val="00B044F4"/>
    <w:rsid w:val="00B071A1"/>
    <w:rsid w:val="00B70428"/>
    <w:rsid w:val="00B7151D"/>
    <w:rsid w:val="00B83AA5"/>
    <w:rsid w:val="00BB14E6"/>
    <w:rsid w:val="00BB2CD2"/>
    <w:rsid w:val="00C12DB7"/>
    <w:rsid w:val="00C13EAD"/>
    <w:rsid w:val="00C3584B"/>
    <w:rsid w:val="00C46938"/>
    <w:rsid w:val="00C5387E"/>
    <w:rsid w:val="00C61405"/>
    <w:rsid w:val="00C7662F"/>
    <w:rsid w:val="00CB5804"/>
    <w:rsid w:val="00CD4A65"/>
    <w:rsid w:val="00CD7A3E"/>
    <w:rsid w:val="00CF25A7"/>
    <w:rsid w:val="00D122DD"/>
    <w:rsid w:val="00D17D9C"/>
    <w:rsid w:val="00D20B54"/>
    <w:rsid w:val="00D25ACD"/>
    <w:rsid w:val="00D30887"/>
    <w:rsid w:val="00D40497"/>
    <w:rsid w:val="00D82300"/>
    <w:rsid w:val="00DB0DA7"/>
    <w:rsid w:val="00DE3D54"/>
    <w:rsid w:val="00E012AB"/>
    <w:rsid w:val="00E04D1E"/>
    <w:rsid w:val="00E05C5B"/>
    <w:rsid w:val="00E32F44"/>
    <w:rsid w:val="00E34944"/>
    <w:rsid w:val="00E548FB"/>
    <w:rsid w:val="00E5524C"/>
    <w:rsid w:val="00E57E64"/>
    <w:rsid w:val="00E67E4B"/>
    <w:rsid w:val="00E722CB"/>
    <w:rsid w:val="00E72D5C"/>
    <w:rsid w:val="00E92F04"/>
    <w:rsid w:val="00EC0D09"/>
    <w:rsid w:val="00EC0E5E"/>
    <w:rsid w:val="00ED7D06"/>
    <w:rsid w:val="00F13201"/>
    <w:rsid w:val="00F23709"/>
    <w:rsid w:val="00F2533B"/>
    <w:rsid w:val="00F36B76"/>
    <w:rsid w:val="00F43C6D"/>
    <w:rsid w:val="00F52B5A"/>
    <w:rsid w:val="00F61083"/>
    <w:rsid w:val="00F61AA1"/>
    <w:rsid w:val="00F73C9F"/>
    <w:rsid w:val="00F771D4"/>
    <w:rsid w:val="00F772AA"/>
    <w:rsid w:val="00F9197D"/>
    <w:rsid w:val="00FB08CD"/>
    <w:rsid w:val="00FB730D"/>
    <w:rsid w:val="00FC3284"/>
    <w:rsid w:val="00FE0A06"/>
    <w:rsid w:val="00FF12D0"/>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1FF269"/>
  <w15:chartTrackingRefBased/>
  <w15:docId w15:val="{4E6808FE-0883-49E2-8C84-2C73F73E0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0E7"/>
    <w:pPr>
      <w:spacing w:after="0" w:line="240" w:lineRule="auto"/>
    </w:pPr>
    <w:rPr>
      <w:rFonts w:ascii="Calibri" w:hAnsi="Calibri" w:cs="Calibri"/>
      <w:kern w:val="0"/>
      <w:lang w:eastAsia="en-A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660E7"/>
    <w:rPr>
      <w:color w:val="0000FF"/>
      <w:u w:val="single"/>
    </w:rPr>
  </w:style>
  <w:style w:type="character" w:customStyle="1" w:styleId="gmailsignatureprefix">
    <w:name w:val="gmail_signature_prefix"/>
    <w:basedOn w:val="DefaultParagraphFont"/>
    <w:rsid w:val="006660E7"/>
  </w:style>
  <w:style w:type="paragraph" w:styleId="ListParagraph">
    <w:name w:val="List Paragraph"/>
    <w:basedOn w:val="Normal"/>
    <w:uiPriority w:val="34"/>
    <w:qFormat/>
    <w:rsid w:val="00D122DD"/>
    <w:pPr>
      <w:ind w:left="720"/>
      <w:contextualSpacing/>
    </w:pPr>
  </w:style>
  <w:style w:type="paragraph" w:styleId="Header">
    <w:name w:val="header"/>
    <w:basedOn w:val="Normal"/>
    <w:link w:val="HeaderChar"/>
    <w:uiPriority w:val="99"/>
    <w:unhideWhenUsed/>
    <w:rsid w:val="00791852"/>
    <w:pPr>
      <w:tabs>
        <w:tab w:val="center" w:pos="4513"/>
        <w:tab w:val="right" w:pos="9026"/>
      </w:tabs>
    </w:pPr>
  </w:style>
  <w:style w:type="character" w:customStyle="1" w:styleId="HeaderChar">
    <w:name w:val="Header Char"/>
    <w:basedOn w:val="DefaultParagraphFont"/>
    <w:link w:val="Header"/>
    <w:uiPriority w:val="99"/>
    <w:rsid w:val="00791852"/>
    <w:rPr>
      <w:rFonts w:ascii="Calibri" w:hAnsi="Calibri" w:cs="Calibri"/>
      <w:kern w:val="0"/>
      <w:lang w:eastAsia="en-AU"/>
      <w14:ligatures w14:val="none"/>
    </w:rPr>
  </w:style>
  <w:style w:type="paragraph" w:styleId="Footer">
    <w:name w:val="footer"/>
    <w:basedOn w:val="Normal"/>
    <w:link w:val="FooterChar"/>
    <w:uiPriority w:val="99"/>
    <w:unhideWhenUsed/>
    <w:rsid w:val="00791852"/>
    <w:pPr>
      <w:tabs>
        <w:tab w:val="center" w:pos="4513"/>
        <w:tab w:val="right" w:pos="9026"/>
      </w:tabs>
    </w:pPr>
  </w:style>
  <w:style w:type="character" w:customStyle="1" w:styleId="FooterChar">
    <w:name w:val="Footer Char"/>
    <w:basedOn w:val="DefaultParagraphFont"/>
    <w:link w:val="Footer"/>
    <w:uiPriority w:val="99"/>
    <w:rsid w:val="00791852"/>
    <w:rPr>
      <w:rFonts w:ascii="Calibri" w:hAnsi="Calibri" w:cs="Calibri"/>
      <w:kern w:val="0"/>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279720">
      <w:bodyDiv w:val="1"/>
      <w:marLeft w:val="0"/>
      <w:marRight w:val="0"/>
      <w:marTop w:val="0"/>
      <w:marBottom w:val="0"/>
      <w:divBdr>
        <w:top w:val="none" w:sz="0" w:space="0" w:color="auto"/>
        <w:left w:val="none" w:sz="0" w:space="0" w:color="auto"/>
        <w:bottom w:val="none" w:sz="0" w:space="0" w:color="auto"/>
        <w:right w:val="none" w:sz="0" w:space="0" w:color="auto"/>
      </w:divBdr>
    </w:div>
    <w:div w:id="840587305">
      <w:bodyDiv w:val="1"/>
      <w:marLeft w:val="0"/>
      <w:marRight w:val="0"/>
      <w:marTop w:val="0"/>
      <w:marBottom w:val="0"/>
      <w:divBdr>
        <w:top w:val="none" w:sz="0" w:space="0" w:color="auto"/>
        <w:left w:val="none" w:sz="0" w:space="0" w:color="auto"/>
        <w:bottom w:val="none" w:sz="0" w:space="0" w:color="auto"/>
        <w:right w:val="none" w:sz="0" w:space="0" w:color="auto"/>
      </w:divBdr>
    </w:div>
    <w:div w:id="1443107643">
      <w:bodyDiv w:val="1"/>
      <w:marLeft w:val="0"/>
      <w:marRight w:val="0"/>
      <w:marTop w:val="0"/>
      <w:marBottom w:val="0"/>
      <w:divBdr>
        <w:top w:val="none" w:sz="0" w:space="0" w:color="auto"/>
        <w:left w:val="none" w:sz="0" w:space="0" w:color="auto"/>
        <w:bottom w:val="none" w:sz="0" w:space="0" w:color="auto"/>
        <w:right w:val="none" w:sz="0" w:space="0" w:color="auto"/>
      </w:divBdr>
    </w:div>
    <w:div w:id="1736782717">
      <w:bodyDiv w:val="1"/>
      <w:marLeft w:val="0"/>
      <w:marRight w:val="0"/>
      <w:marTop w:val="0"/>
      <w:marBottom w:val="0"/>
      <w:divBdr>
        <w:top w:val="none" w:sz="0" w:space="0" w:color="auto"/>
        <w:left w:val="none" w:sz="0" w:space="0" w:color="auto"/>
        <w:bottom w:val="none" w:sz="0" w:space="0" w:color="auto"/>
        <w:right w:val="none" w:sz="0" w:space="0" w:color="auto"/>
      </w:divBdr>
      <w:divsChild>
        <w:div w:id="1111129576">
          <w:marLeft w:val="0"/>
          <w:marRight w:val="0"/>
          <w:marTop w:val="0"/>
          <w:marBottom w:val="0"/>
          <w:divBdr>
            <w:top w:val="none" w:sz="0" w:space="0" w:color="auto"/>
            <w:left w:val="none" w:sz="0" w:space="0" w:color="auto"/>
            <w:bottom w:val="none" w:sz="0" w:space="0" w:color="auto"/>
            <w:right w:val="none" w:sz="0" w:space="0" w:color="auto"/>
          </w:divBdr>
          <w:divsChild>
            <w:div w:id="1980108022">
              <w:marLeft w:val="0"/>
              <w:marRight w:val="0"/>
              <w:marTop w:val="0"/>
              <w:marBottom w:val="0"/>
              <w:divBdr>
                <w:top w:val="none" w:sz="0" w:space="0" w:color="auto"/>
                <w:left w:val="none" w:sz="0" w:space="0" w:color="auto"/>
                <w:bottom w:val="none" w:sz="0" w:space="0" w:color="auto"/>
                <w:right w:val="none" w:sz="0" w:space="0" w:color="auto"/>
              </w:divBdr>
              <w:divsChild>
                <w:div w:id="1132943319">
                  <w:marLeft w:val="0"/>
                  <w:marRight w:val="0"/>
                  <w:marTop w:val="0"/>
                  <w:marBottom w:val="0"/>
                  <w:divBdr>
                    <w:top w:val="none" w:sz="0" w:space="0" w:color="auto"/>
                    <w:left w:val="none" w:sz="0" w:space="0" w:color="auto"/>
                    <w:bottom w:val="none" w:sz="0" w:space="0" w:color="auto"/>
                    <w:right w:val="none" w:sz="0" w:space="0" w:color="auto"/>
                  </w:divBdr>
                  <w:divsChild>
                    <w:div w:id="66987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5300123">
      <w:bodyDiv w:val="1"/>
      <w:marLeft w:val="0"/>
      <w:marRight w:val="0"/>
      <w:marTop w:val="0"/>
      <w:marBottom w:val="0"/>
      <w:divBdr>
        <w:top w:val="none" w:sz="0" w:space="0" w:color="auto"/>
        <w:left w:val="none" w:sz="0" w:space="0" w:color="auto"/>
        <w:bottom w:val="none" w:sz="0" w:space="0" w:color="auto"/>
        <w:right w:val="none" w:sz="0" w:space="0" w:color="auto"/>
      </w:divBdr>
      <w:divsChild>
        <w:div w:id="1276063887">
          <w:marLeft w:val="0"/>
          <w:marRight w:val="0"/>
          <w:marTop w:val="0"/>
          <w:marBottom w:val="0"/>
          <w:divBdr>
            <w:top w:val="none" w:sz="0" w:space="0" w:color="auto"/>
            <w:left w:val="none" w:sz="0" w:space="0" w:color="auto"/>
            <w:bottom w:val="none" w:sz="0" w:space="0" w:color="auto"/>
            <w:right w:val="none" w:sz="0" w:space="0" w:color="auto"/>
          </w:divBdr>
          <w:divsChild>
            <w:div w:id="1412191023">
              <w:marLeft w:val="0"/>
              <w:marRight w:val="0"/>
              <w:marTop w:val="0"/>
              <w:marBottom w:val="0"/>
              <w:divBdr>
                <w:top w:val="none" w:sz="0" w:space="0" w:color="auto"/>
                <w:left w:val="none" w:sz="0" w:space="0" w:color="auto"/>
                <w:bottom w:val="none" w:sz="0" w:space="0" w:color="auto"/>
                <w:right w:val="none" w:sz="0" w:space="0" w:color="auto"/>
              </w:divBdr>
              <w:divsChild>
                <w:div w:id="1538857457">
                  <w:marLeft w:val="0"/>
                  <w:marRight w:val="0"/>
                  <w:marTop w:val="0"/>
                  <w:marBottom w:val="0"/>
                  <w:divBdr>
                    <w:top w:val="none" w:sz="0" w:space="0" w:color="auto"/>
                    <w:left w:val="none" w:sz="0" w:space="0" w:color="auto"/>
                    <w:bottom w:val="none" w:sz="0" w:space="0" w:color="auto"/>
                    <w:right w:val="none" w:sz="0" w:space="0" w:color="auto"/>
                  </w:divBdr>
                  <w:divsChild>
                    <w:div w:id="90992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ettings" Target="settings.xml" /><Relationship Id="rId7" Type="http://schemas.openxmlformats.org/officeDocument/2006/relationships/hyperlink" Target="mailto:moreeartscommunitycentre@gmail.com"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_rels/header1.xml.rels><?xml version="1.0" encoding="UTF-8" standalone="yes"?>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743</Words>
  <Characters>4238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Birch</dc:creator>
  <cp:keywords/>
  <dc:description/>
  <cp:lastModifiedBy>candicepaton63@gmail.com</cp:lastModifiedBy>
  <cp:revision>33</cp:revision>
  <dcterms:created xsi:type="dcterms:W3CDTF">2025-12-09T06:04:00Z</dcterms:created>
  <dcterms:modified xsi:type="dcterms:W3CDTF">2025-12-09T08:00:00Z</dcterms:modified>
</cp:coreProperties>
</file>